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99505012"/>
        <w:docPartObj>
          <w:docPartGallery w:val="Cover Pages"/>
          <w:docPartUnique/>
        </w:docPartObj>
      </w:sdtPr>
      <w:sdtEndPr/>
      <w:sdtContent>
        <w:p w:rsidR="00786E0D" w:rsidRDefault="00340A46">
          <w:r w:rsidRPr="000778C1">
            <w:rPr>
              <w:noProof/>
            </w:rPr>
            <w:drawing>
              <wp:anchor distT="0" distB="0" distL="114300" distR="114300" simplePos="0" relativeHeight="251663872" behindDoc="0" locked="0" layoutInCell="1" allowOverlap="1" wp14:anchorId="30BE1C22" wp14:editId="4A26ABE0">
                <wp:simplePos x="0" y="0"/>
                <wp:positionH relativeFrom="margin">
                  <wp:posOffset>1484069</wp:posOffset>
                </wp:positionH>
                <wp:positionV relativeFrom="page">
                  <wp:posOffset>1068383</wp:posOffset>
                </wp:positionV>
                <wp:extent cx="2550795" cy="1773555"/>
                <wp:effectExtent l="0" t="0" r="0" b="0"/>
                <wp:wrapTight wrapText="bothSides">
                  <wp:wrapPolygon edited="0">
                    <wp:start x="0" y="0"/>
                    <wp:lineTo x="0" y="21345"/>
                    <wp:lineTo x="21455" y="21345"/>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0795" cy="1773555"/>
                        </a:xfrm>
                        <a:prstGeom prst="rect">
                          <a:avLst/>
                        </a:prstGeom>
                      </pic:spPr>
                    </pic:pic>
                  </a:graphicData>
                </a:graphic>
              </wp:anchor>
            </w:drawing>
          </w:r>
          <w:r w:rsidR="00B85130">
            <w:rPr>
              <w:noProof/>
            </w:rPr>
            <mc:AlternateContent>
              <mc:Choice Requires="wps">
                <w:drawing>
                  <wp:anchor distT="0" distB="0" distL="114300" distR="114300" simplePos="0" relativeHeight="251658240" behindDoc="0" locked="0" layoutInCell="1" allowOverlap="1" wp14:anchorId="18E8A993" wp14:editId="5A63C3D5">
                    <wp:simplePos x="0" y="0"/>
                    <wp:positionH relativeFrom="page">
                      <wp:posOffset>228600</wp:posOffset>
                    </wp:positionH>
                    <wp:positionV relativeFrom="page">
                      <wp:posOffset>1416050</wp:posOffset>
                    </wp:positionV>
                    <wp:extent cx="6730365" cy="6876415"/>
                    <wp:effectExtent l="0" t="0" r="3810" b="3810"/>
                    <wp:wrapNone/>
                    <wp:docPr id="1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68764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9"/>
                                  <w:gridCol w:w="2670"/>
                                </w:tblGrid>
                                <w:tr w:rsidR="007831D1" w:rsidTr="00786E0D">
                                  <w:trPr>
                                    <w:trHeight w:val="8384"/>
                                    <w:jc w:val="center"/>
                                  </w:trPr>
                                  <w:tc>
                                    <w:tcPr>
                                      <w:tcW w:w="2568" w:type="pct"/>
                                      <w:vAlign w:val="center"/>
                                    </w:tcPr>
                                    <w:p w:rsidR="007831D1" w:rsidRDefault="007831D1">
                                      <w:pPr>
                                        <w:jc w:val="right"/>
                                      </w:pPr>
                                      <w:r>
                                        <w:rPr>
                                          <w:noProof/>
                                        </w:rPr>
                                        <w:drawing>
                                          <wp:inline distT="0" distB="0" distL="0" distR="0" wp14:anchorId="39BF54F9" wp14:editId="7C2BB124">
                                            <wp:extent cx="4577715" cy="3392805"/>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77715" cy="3392805"/>
                                                    </a:xfrm>
                                                    <a:prstGeom prst="rect">
                                                      <a:avLst/>
                                                    </a:prstGeom>
                                                  </pic:spPr>
                                                </pic:pic>
                                              </a:graphicData>
                                            </a:graphic>
                                          </wp:inline>
                                        </w:drawing>
                                      </w:r>
                                    </w:p>
                                    <w:sdt>
                                      <w:sdtPr>
                                        <w:rPr>
                                          <w:caps/>
                                          <w:color w:val="191919" w:themeColor="text1" w:themeTint="E6"/>
                                          <w:sz w:val="72"/>
                                          <w:szCs w:val="72"/>
                                        </w:rPr>
                                        <w:alias w:val="Title"/>
                                        <w:tag w:val=""/>
                                        <w:id w:val="2078471360"/>
                                        <w:dataBinding w:prefixMappings="xmlns:ns0='http://purl.org/dc/elements/1.1/' xmlns:ns1='http://schemas.openxmlformats.org/package/2006/metadata/core-properties' " w:xpath="/ns1:coreProperties[1]/ns0:title[1]" w:storeItemID="{6C3C8BC8-F283-45AE-878A-BAB7291924A1}"/>
                                        <w:text/>
                                      </w:sdtPr>
                                      <w:sdtEndPr/>
                                      <w:sdtContent>
                                        <w:p w:rsidR="007831D1" w:rsidRDefault="007831D1">
                                          <w:pPr>
                                            <w:pStyle w:val="NoSpacing"/>
                                            <w:spacing w:line="312" w:lineRule="auto"/>
                                            <w:jc w:val="right"/>
                                            <w:rPr>
                                              <w:caps/>
                                              <w:color w:val="191919" w:themeColor="text1" w:themeTint="E6"/>
                                              <w:sz w:val="72"/>
                                              <w:szCs w:val="72"/>
                                            </w:rPr>
                                          </w:pPr>
                                          <w:r>
                                            <w:rPr>
                                              <w:caps/>
                                              <w:color w:val="191919" w:themeColor="text1" w:themeTint="E6"/>
                                              <w:sz w:val="72"/>
                                              <w:szCs w:val="72"/>
                                            </w:rPr>
                                            <w:t>User REFERENCE GUIDE</w:t>
                                          </w:r>
                                        </w:p>
                                      </w:sdtContent>
                                    </w:sdt>
                                    <w:sdt>
                                      <w:sdtPr>
                                        <w:rPr>
                                          <w:color w:val="000000" w:themeColor="text1"/>
                                          <w:sz w:val="24"/>
                                          <w:szCs w:val="24"/>
                                        </w:rPr>
                                        <w:alias w:val="Subtitle"/>
                                        <w:tag w:val=""/>
                                        <w:id w:val="-622155076"/>
                                        <w:dataBinding w:prefixMappings="xmlns:ns0='http://purl.org/dc/elements/1.1/' xmlns:ns1='http://schemas.openxmlformats.org/package/2006/metadata/core-properties' " w:xpath="/ns1:coreProperties[1]/ns0:subject[1]" w:storeItemID="{6C3C8BC8-F283-45AE-878A-BAB7291924A1}"/>
                                        <w:text/>
                                      </w:sdtPr>
                                      <w:sdtEndPr/>
                                      <w:sdtContent>
                                        <w:p w:rsidR="007831D1" w:rsidRDefault="007831D1" w:rsidP="005055B7">
                                          <w:pPr>
                                            <w:jc w:val="right"/>
                                            <w:rPr>
                                              <w:sz w:val="24"/>
                                              <w:szCs w:val="24"/>
                                            </w:rPr>
                                          </w:pPr>
                                          <w:r w:rsidRPr="00BD6921">
                                            <w:rPr>
                                              <w:color w:val="000000" w:themeColor="text1"/>
                                              <w:sz w:val="24"/>
                                              <w:szCs w:val="24"/>
                                            </w:rPr>
                                            <w:t xml:space="preserve">For </w:t>
                                          </w:r>
                                          <w:r>
                                            <w:rPr>
                                              <w:color w:val="000000" w:themeColor="text1"/>
                                              <w:sz w:val="24"/>
                                              <w:szCs w:val="24"/>
                                            </w:rPr>
                                            <w:t>Kiosk Banking Application at ICICI</w:t>
                                          </w:r>
                                        </w:p>
                                      </w:sdtContent>
                                    </w:sdt>
                                  </w:tc>
                                  <w:tc>
                                    <w:tcPr>
                                      <w:tcW w:w="2432" w:type="pct"/>
                                      <w:vAlign w:val="center"/>
                                    </w:tcPr>
                                    <w:p w:rsidR="007831D1" w:rsidRDefault="007831D1">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1540172592"/>
                                        <w:dataBinding w:prefixMappings="xmlns:ns0='http://schemas.microsoft.com/office/2006/coverPageProps' " w:xpath="/ns0:CoverPageProperties[1]/ns0:Abstract[1]" w:storeItemID="{55AF091B-3C7A-41E3-B477-F2FDAA23CFDA}"/>
                                        <w:text/>
                                      </w:sdtPr>
                                      <w:sdtEndPr/>
                                      <w:sdtContent>
                                        <w:p w:rsidR="007831D1" w:rsidRDefault="007831D1">
                                          <w:pPr>
                                            <w:rPr>
                                              <w:color w:val="000000" w:themeColor="text1"/>
                                            </w:rPr>
                                          </w:pPr>
                                          <w:r w:rsidRPr="009C3B8D">
                                            <w:rPr>
                                              <w:color w:val="000000" w:themeColor="text1"/>
                                            </w:rPr>
                                            <w:t xml:space="preserve">A complete guide for </w:t>
                                          </w:r>
                                          <w:r>
                                            <w:rPr>
                                              <w:color w:val="000000" w:themeColor="text1"/>
                                            </w:rPr>
                                            <w:t xml:space="preserve">all </w:t>
                                          </w:r>
                                          <w:r w:rsidRPr="009C3B8D">
                                            <w:rPr>
                                              <w:color w:val="000000" w:themeColor="text1"/>
                                            </w:rPr>
                                            <w:t>users for using</w:t>
                                          </w:r>
                                          <w:r>
                                            <w:rPr>
                                              <w:color w:val="000000" w:themeColor="text1"/>
                                            </w:rPr>
                                            <w:t xml:space="preserve"> Kiosk Banking online solution at ICICI Kiosks</w:t>
                                          </w:r>
                                          <w:r w:rsidRPr="009C3B8D">
                                            <w:rPr>
                                              <w:color w:val="000000" w:themeColor="text1"/>
                                            </w:rPr>
                                            <w:t>.</w:t>
                                          </w:r>
                                        </w:p>
                                      </w:sdtContent>
                                    </w:sdt>
                                    <w:p w:rsidR="007831D1" w:rsidRDefault="007831D1" w:rsidP="005055B7">
                                      <w:pPr>
                                        <w:pStyle w:val="NoSpacing"/>
                                        <w:rPr>
                                          <w:rFonts w:ascii="Arial" w:eastAsia="MS PGothic" w:hAnsi="Arial" w:cs="Times New Roman"/>
                                          <w:kern w:val="2"/>
                                          <w:sz w:val="20"/>
                                          <w:szCs w:val="24"/>
                                          <w:lang w:eastAsia="ja-JP"/>
                                        </w:rPr>
                                      </w:pPr>
                                    </w:p>
                                    <w:p w:rsidR="007831D1" w:rsidRDefault="007831D1" w:rsidP="00786E0D">
                                      <w:pPr>
                                        <w:pStyle w:val="NoSpacing"/>
                                        <w:rPr>
                                          <w:rFonts w:ascii="Arial" w:eastAsia="MS PGothic" w:hAnsi="Arial" w:cs="Times New Roman"/>
                                          <w:kern w:val="2"/>
                                          <w:sz w:val="20"/>
                                          <w:szCs w:val="24"/>
                                          <w:lang w:eastAsia="ja-JP"/>
                                        </w:rPr>
                                      </w:pPr>
                                      <w:r>
                                        <w:rPr>
                                          <w:rFonts w:ascii="Arial" w:eastAsia="MS PGothic" w:hAnsi="Arial" w:cs="Times New Roman"/>
                                          <w:kern w:val="2"/>
                                          <w:sz w:val="20"/>
                                          <w:szCs w:val="24"/>
                                          <w:lang w:eastAsia="ja-JP"/>
                                        </w:rPr>
                                        <w:t>STRIVE</w:t>
                                      </w:r>
                                      <w:r w:rsidRPr="00786E0D">
                                        <w:rPr>
                                          <w:rFonts w:ascii="Arial" w:eastAsia="MS PGothic" w:hAnsi="Arial" w:cs="Times New Roman"/>
                                          <w:kern w:val="2"/>
                                          <w:sz w:val="20"/>
                                          <w:szCs w:val="24"/>
                                          <w:lang w:eastAsia="ja-JP"/>
                                        </w:rPr>
                                        <w:t xml:space="preserve"> User Guide Version 1.0</w:t>
                                      </w:r>
                                    </w:p>
                                    <w:p w:rsidR="007831D1" w:rsidRDefault="007831D1" w:rsidP="00786E0D">
                                      <w:pPr>
                                        <w:pStyle w:val="NoSpacing"/>
                                      </w:pPr>
                                    </w:p>
                                  </w:tc>
                                </w:tr>
                              </w:tbl>
                              <w:p w:rsidR="007831D1" w:rsidRDefault="007831D1"/>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8A993" id="_x0000_t202" coordsize="21600,21600" o:spt="202" path="m,l,21600r21600,l21600,xe">
                    <v:stroke joinstyle="miter"/>
                    <v:path gradientshapeok="t" o:connecttype="rect"/>
                  </v:shapetype>
                  <v:shape id="Text Box 138" o:spid="_x0000_s1026" type="#_x0000_t202" style="position:absolute;margin-left:18pt;margin-top:111.5pt;width:529.95pt;height:54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9"/>
                            <w:gridCol w:w="2670"/>
                          </w:tblGrid>
                          <w:tr w:rsidR="007831D1" w:rsidTr="00786E0D">
                            <w:trPr>
                              <w:trHeight w:val="8384"/>
                              <w:jc w:val="center"/>
                            </w:trPr>
                            <w:tc>
                              <w:tcPr>
                                <w:tcW w:w="2568" w:type="pct"/>
                                <w:vAlign w:val="center"/>
                              </w:tcPr>
                              <w:p w:rsidR="007831D1" w:rsidRDefault="007831D1">
                                <w:pPr>
                                  <w:jc w:val="right"/>
                                </w:pPr>
                                <w:r>
                                  <w:rPr>
                                    <w:noProof/>
                                  </w:rPr>
                                  <w:drawing>
                                    <wp:inline distT="0" distB="0" distL="0" distR="0" wp14:anchorId="39BF54F9" wp14:editId="7C2BB124">
                                      <wp:extent cx="4577715" cy="3392805"/>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77715" cy="3392805"/>
                                              </a:xfrm>
                                              <a:prstGeom prst="rect">
                                                <a:avLst/>
                                              </a:prstGeom>
                                            </pic:spPr>
                                          </pic:pic>
                                        </a:graphicData>
                                      </a:graphic>
                                    </wp:inline>
                                  </w:drawing>
                                </w:r>
                              </w:p>
                              <w:sdt>
                                <w:sdtPr>
                                  <w:rPr>
                                    <w:caps/>
                                    <w:color w:val="191919" w:themeColor="text1" w:themeTint="E6"/>
                                    <w:sz w:val="72"/>
                                    <w:szCs w:val="72"/>
                                  </w:rPr>
                                  <w:alias w:val="Title"/>
                                  <w:tag w:val=""/>
                                  <w:id w:val="2078471360"/>
                                  <w:dataBinding w:prefixMappings="xmlns:ns0='http://purl.org/dc/elements/1.1/' xmlns:ns1='http://schemas.openxmlformats.org/package/2006/metadata/core-properties' " w:xpath="/ns1:coreProperties[1]/ns0:title[1]" w:storeItemID="{6C3C8BC8-F283-45AE-878A-BAB7291924A1}"/>
                                  <w:text/>
                                </w:sdtPr>
                                <w:sdtEndPr/>
                                <w:sdtContent>
                                  <w:p w:rsidR="007831D1" w:rsidRDefault="007831D1">
                                    <w:pPr>
                                      <w:pStyle w:val="NoSpacing"/>
                                      <w:spacing w:line="312" w:lineRule="auto"/>
                                      <w:jc w:val="right"/>
                                      <w:rPr>
                                        <w:caps/>
                                        <w:color w:val="191919" w:themeColor="text1" w:themeTint="E6"/>
                                        <w:sz w:val="72"/>
                                        <w:szCs w:val="72"/>
                                      </w:rPr>
                                    </w:pPr>
                                    <w:r>
                                      <w:rPr>
                                        <w:caps/>
                                        <w:color w:val="191919" w:themeColor="text1" w:themeTint="E6"/>
                                        <w:sz w:val="72"/>
                                        <w:szCs w:val="72"/>
                                      </w:rPr>
                                      <w:t>User REFERENCE GUIDE</w:t>
                                    </w:r>
                                  </w:p>
                                </w:sdtContent>
                              </w:sdt>
                              <w:sdt>
                                <w:sdtPr>
                                  <w:rPr>
                                    <w:color w:val="000000" w:themeColor="text1"/>
                                    <w:sz w:val="24"/>
                                    <w:szCs w:val="24"/>
                                  </w:rPr>
                                  <w:alias w:val="Subtitle"/>
                                  <w:tag w:val=""/>
                                  <w:id w:val="-622155076"/>
                                  <w:dataBinding w:prefixMappings="xmlns:ns0='http://purl.org/dc/elements/1.1/' xmlns:ns1='http://schemas.openxmlformats.org/package/2006/metadata/core-properties' " w:xpath="/ns1:coreProperties[1]/ns0:subject[1]" w:storeItemID="{6C3C8BC8-F283-45AE-878A-BAB7291924A1}"/>
                                  <w:text/>
                                </w:sdtPr>
                                <w:sdtEndPr/>
                                <w:sdtContent>
                                  <w:p w:rsidR="007831D1" w:rsidRDefault="007831D1" w:rsidP="005055B7">
                                    <w:pPr>
                                      <w:jc w:val="right"/>
                                      <w:rPr>
                                        <w:sz w:val="24"/>
                                        <w:szCs w:val="24"/>
                                      </w:rPr>
                                    </w:pPr>
                                    <w:r w:rsidRPr="00BD6921">
                                      <w:rPr>
                                        <w:color w:val="000000" w:themeColor="text1"/>
                                        <w:sz w:val="24"/>
                                        <w:szCs w:val="24"/>
                                      </w:rPr>
                                      <w:t xml:space="preserve">For </w:t>
                                    </w:r>
                                    <w:r>
                                      <w:rPr>
                                        <w:color w:val="000000" w:themeColor="text1"/>
                                        <w:sz w:val="24"/>
                                        <w:szCs w:val="24"/>
                                      </w:rPr>
                                      <w:t>Kiosk Banking Application at ICICI</w:t>
                                    </w:r>
                                  </w:p>
                                </w:sdtContent>
                              </w:sdt>
                            </w:tc>
                            <w:tc>
                              <w:tcPr>
                                <w:tcW w:w="2432" w:type="pct"/>
                                <w:vAlign w:val="center"/>
                              </w:tcPr>
                              <w:p w:rsidR="007831D1" w:rsidRDefault="007831D1">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1540172592"/>
                                  <w:dataBinding w:prefixMappings="xmlns:ns0='http://schemas.microsoft.com/office/2006/coverPageProps' " w:xpath="/ns0:CoverPageProperties[1]/ns0:Abstract[1]" w:storeItemID="{55AF091B-3C7A-41E3-B477-F2FDAA23CFDA}"/>
                                  <w:text/>
                                </w:sdtPr>
                                <w:sdtEndPr/>
                                <w:sdtContent>
                                  <w:p w:rsidR="007831D1" w:rsidRDefault="007831D1">
                                    <w:pPr>
                                      <w:rPr>
                                        <w:color w:val="000000" w:themeColor="text1"/>
                                      </w:rPr>
                                    </w:pPr>
                                    <w:r w:rsidRPr="009C3B8D">
                                      <w:rPr>
                                        <w:color w:val="000000" w:themeColor="text1"/>
                                      </w:rPr>
                                      <w:t xml:space="preserve">A complete guide for </w:t>
                                    </w:r>
                                    <w:r>
                                      <w:rPr>
                                        <w:color w:val="000000" w:themeColor="text1"/>
                                      </w:rPr>
                                      <w:t xml:space="preserve">all </w:t>
                                    </w:r>
                                    <w:r w:rsidRPr="009C3B8D">
                                      <w:rPr>
                                        <w:color w:val="000000" w:themeColor="text1"/>
                                      </w:rPr>
                                      <w:t>users for using</w:t>
                                    </w:r>
                                    <w:r>
                                      <w:rPr>
                                        <w:color w:val="000000" w:themeColor="text1"/>
                                      </w:rPr>
                                      <w:t xml:space="preserve"> Kiosk Banking online solution at ICICI Kiosks</w:t>
                                    </w:r>
                                    <w:r w:rsidRPr="009C3B8D">
                                      <w:rPr>
                                        <w:color w:val="000000" w:themeColor="text1"/>
                                      </w:rPr>
                                      <w:t>.</w:t>
                                    </w:r>
                                  </w:p>
                                </w:sdtContent>
                              </w:sdt>
                              <w:p w:rsidR="007831D1" w:rsidRDefault="007831D1" w:rsidP="005055B7">
                                <w:pPr>
                                  <w:pStyle w:val="NoSpacing"/>
                                  <w:rPr>
                                    <w:rFonts w:ascii="Arial" w:eastAsia="MS PGothic" w:hAnsi="Arial" w:cs="Times New Roman"/>
                                    <w:kern w:val="2"/>
                                    <w:sz w:val="20"/>
                                    <w:szCs w:val="24"/>
                                    <w:lang w:eastAsia="ja-JP"/>
                                  </w:rPr>
                                </w:pPr>
                              </w:p>
                              <w:p w:rsidR="007831D1" w:rsidRDefault="007831D1" w:rsidP="00786E0D">
                                <w:pPr>
                                  <w:pStyle w:val="NoSpacing"/>
                                  <w:rPr>
                                    <w:rFonts w:ascii="Arial" w:eastAsia="MS PGothic" w:hAnsi="Arial" w:cs="Times New Roman"/>
                                    <w:kern w:val="2"/>
                                    <w:sz w:val="20"/>
                                    <w:szCs w:val="24"/>
                                    <w:lang w:eastAsia="ja-JP"/>
                                  </w:rPr>
                                </w:pPr>
                                <w:r>
                                  <w:rPr>
                                    <w:rFonts w:ascii="Arial" w:eastAsia="MS PGothic" w:hAnsi="Arial" w:cs="Times New Roman"/>
                                    <w:kern w:val="2"/>
                                    <w:sz w:val="20"/>
                                    <w:szCs w:val="24"/>
                                    <w:lang w:eastAsia="ja-JP"/>
                                  </w:rPr>
                                  <w:t>STRIVE</w:t>
                                </w:r>
                                <w:r w:rsidRPr="00786E0D">
                                  <w:rPr>
                                    <w:rFonts w:ascii="Arial" w:eastAsia="MS PGothic" w:hAnsi="Arial" w:cs="Times New Roman"/>
                                    <w:kern w:val="2"/>
                                    <w:sz w:val="20"/>
                                    <w:szCs w:val="24"/>
                                    <w:lang w:eastAsia="ja-JP"/>
                                  </w:rPr>
                                  <w:t xml:space="preserve"> User Guide Version 1.0</w:t>
                                </w:r>
                              </w:p>
                              <w:p w:rsidR="007831D1" w:rsidRDefault="007831D1" w:rsidP="00786E0D">
                                <w:pPr>
                                  <w:pStyle w:val="NoSpacing"/>
                                </w:pPr>
                              </w:p>
                            </w:tc>
                          </w:tr>
                        </w:tbl>
                        <w:p w:rsidR="007831D1" w:rsidRDefault="007831D1"/>
                      </w:txbxContent>
                    </v:textbox>
                    <w10:wrap anchorx="page" anchory="page"/>
                  </v:shape>
                </w:pict>
              </mc:Fallback>
            </mc:AlternateContent>
          </w:r>
          <w:r w:rsidR="00786E0D">
            <w:br w:type="page"/>
          </w:r>
        </w:p>
        <w:p w:rsidR="00786E0D" w:rsidRDefault="00914BC4" w:rsidP="0057781F">
          <w:pPr>
            <w:tabs>
              <w:tab w:val="left" w:pos="5909"/>
            </w:tabs>
          </w:pPr>
        </w:p>
      </w:sdtContent>
    </w:sdt>
    <w:sdt>
      <w:sdtPr>
        <w:rPr>
          <w:rFonts w:asciiTheme="minorHAnsi" w:eastAsiaTheme="minorHAnsi" w:hAnsiTheme="minorHAnsi" w:cstheme="minorBidi"/>
          <w:b w:val="0"/>
          <w:bCs w:val="0"/>
          <w:color w:val="auto"/>
          <w:sz w:val="22"/>
          <w:szCs w:val="22"/>
        </w:rPr>
        <w:id w:val="1768500880"/>
        <w:docPartObj>
          <w:docPartGallery w:val="Table of Contents"/>
          <w:docPartUnique/>
        </w:docPartObj>
      </w:sdtPr>
      <w:sdtEndPr/>
      <w:sdtContent>
        <w:p w:rsidR="000E214A" w:rsidRDefault="000E214A">
          <w:pPr>
            <w:pStyle w:val="TOCHeading"/>
          </w:pPr>
          <w:r>
            <w:t>Contents</w:t>
          </w:r>
        </w:p>
        <w:p w:rsidR="00EC45B6" w:rsidRDefault="00C25AD7">
          <w:pPr>
            <w:pStyle w:val="TOC1"/>
            <w:rPr>
              <w:rFonts w:asciiTheme="minorHAnsi" w:eastAsiaTheme="minorEastAsia" w:hAnsiTheme="minorHAnsi" w:cstheme="minorBidi"/>
              <w:noProof/>
              <w:kern w:val="0"/>
              <w:sz w:val="22"/>
              <w:szCs w:val="22"/>
              <w:lang w:eastAsia="en-US"/>
            </w:rPr>
          </w:pPr>
          <w:r w:rsidRPr="00C07ABD">
            <w:rPr>
              <w:rStyle w:val="SubtleReference"/>
            </w:rPr>
            <w:fldChar w:fldCharType="begin"/>
          </w:r>
          <w:r w:rsidR="00202822" w:rsidRPr="00C07ABD">
            <w:rPr>
              <w:rStyle w:val="SubtleReference"/>
            </w:rPr>
            <w:instrText xml:space="preserve"> TOC \o \h \z \t "Style1,2" </w:instrText>
          </w:r>
          <w:r w:rsidRPr="00C07ABD">
            <w:rPr>
              <w:rStyle w:val="SubtleReference"/>
            </w:rPr>
            <w:fldChar w:fldCharType="separate"/>
          </w:r>
          <w:hyperlink w:anchor="_Toc30083959" w:history="1">
            <w:r w:rsidR="00EC45B6" w:rsidRPr="007A1975">
              <w:rPr>
                <w:rStyle w:val="Hyperlink"/>
                <w:noProof/>
              </w:rPr>
              <w:t>1.</w:t>
            </w:r>
            <w:r w:rsidR="00EC45B6">
              <w:rPr>
                <w:rFonts w:asciiTheme="minorHAnsi" w:eastAsiaTheme="minorEastAsia" w:hAnsiTheme="minorHAnsi" w:cstheme="minorBidi"/>
                <w:noProof/>
                <w:kern w:val="0"/>
                <w:sz w:val="22"/>
                <w:szCs w:val="22"/>
                <w:lang w:eastAsia="en-US"/>
              </w:rPr>
              <w:tab/>
            </w:r>
            <w:r w:rsidR="00EC45B6" w:rsidRPr="007A1975">
              <w:rPr>
                <w:rStyle w:val="Hyperlink"/>
                <w:noProof/>
              </w:rPr>
              <w:t>Preface</w:t>
            </w:r>
            <w:r w:rsidR="00EC45B6">
              <w:rPr>
                <w:noProof/>
                <w:webHidden/>
              </w:rPr>
              <w:tab/>
            </w:r>
            <w:r w:rsidR="00EC45B6">
              <w:rPr>
                <w:noProof/>
                <w:webHidden/>
              </w:rPr>
              <w:fldChar w:fldCharType="begin"/>
            </w:r>
            <w:r w:rsidR="00EC45B6">
              <w:rPr>
                <w:noProof/>
                <w:webHidden/>
              </w:rPr>
              <w:instrText xml:space="preserve"> PAGEREF _Toc30083959 \h </w:instrText>
            </w:r>
            <w:r w:rsidR="00EC45B6">
              <w:rPr>
                <w:noProof/>
                <w:webHidden/>
              </w:rPr>
            </w:r>
            <w:r w:rsidR="00EC45B6">
              <w:rPr>
                <w:noProof/>
                <w:webHidden/>
              </w:rPr>
              <w:fldChar w:fldCharType="separate"/>
            </w:r>
            <w:r w:rsidR="00EC45B6">
              <w:rPr>
                <w:noProof/>
                <w:webHidden/>
              </w:rPr>
              <w:t>3</w:t>
            </w:r>
            <w:r w:rsidR="00EC45B6">
              <w:rPr>
                <w:noProof/>
                <w:webHidden/>
              </w:rPr>
              <w:fldChar w:fldCharType="end"/>
            </w:r>
          </w:hyperlink>
        </w:p>
        <w:p w:rsidR="00EC45B6" w:rsidRDefault="00EC45B6">
          <w:pPr>
            <w:pStyle w:val="TOC2"/>
            <w:tabs>
              <w:tab w:val="left" w:pos="880"/>
              <w:tab w:val="right" w:leader="dot" w:pos="9017"/>
            </w:tabs>
            <w:rPr>
              <w:noProof/>
            </w:rPr>
          </w:pPr>
          <w:hyperlink w:anchor="_Toc30083960" w:history="1">
            <w:r w:rsidRPr="007A1975">
              <w:rPr>
                <w:rStyle w:val="Hyperlink"/>
                <w:noProof/>
              </w:rPr>
              <w:t>1.1.</w:t>
            </w:r>
            <w:r>
              <w:rPr>
                <w:noProof/>
              </w:rPr>
              <w:tab/>
            </w:r>
            <w:r w:rsidRPr="007A1975">
              <w:rPr>
                <w:rStyle w:val="Hyperlink"/>
                <w:noProof/>
              </w:rPr>
              <w:t>Intended Audience</w:t>
            </w:r>
            <w:r>
              <w:rPr>
                <w:noProof/>
                <w:webHidden/>
              </w:rPr>
              <w:tab/>
            </w:r>
            <w:r>
              <w:rPr>
                <w:noProof/>
                <w:webHidden/>
              </w:rPr>
              <w:fldChar w:fldCharType="begin"/>
            </w:r>
            <w:r>
              <w:rPr>
                <w:noProof/>
                <w:webHidden/>
              </w:rPr>
              <w:instrText xml:space="preserve"> PAGEREF _Toc30083960 \h </w:instrText>
            </w:r>
            <w:r>
              <w:rPr>
                <w:noProof/>
                <w:webHidden/>
              </w:rPr>
            </w:r>
            <w:r>
              <w:rPr>
                <w:noProof/>
                <w:webHidden/>
              </w:rPr>
              <w:fldChar w:fldCharType="separate"/>
            </w:r>
            <w:r>
              <w:rPr>
                <w:noProof/>
                <w:webHidden/>
              </w:rPr>
              <w:t>3</w:t>
            </w:r>
            <w:r>
              <w:rPr>
                <w:noProof/>
                <w:webHidden/>
              </w:rPr>
              <w:fldChar w:fldCharType="end"/>
            </w:r>
          </w:hyperlink>
        </w:p>
        <w:p w:rsidR="00EC45B6" w:rsidRDefault="00EC45B6">
          <w:pPr>
            <w:pStyle w:val="TOC2"/>
            <w:tabs>
              <w:tab w:val="left" w:pos="880"/>
              <w:tab w:val="right" w:leader="dot" w:pos="9017"/>
            </w:tabs>
            <w:rPr>
              <w:noProof/>
            </w:rPr>
          </w:pPr>
          <w:hyperlink w:anchor="_Toc30083961" w:history="1">
            <w:r w:rsidRPr="007A1975">
              <w:rPr>
                <w:rStyle w:val="Hyperlink"/>
                <w:noProof/>
              </w:rPr>
              <w:t>1.2.</w:t>
            </w:r>
            <w:r>
              <w:rPr>
                <w:noProof/>
              </w:rPr>
              <w:tab/>
            </w:r>
            <w:r w:rsidRPr="007A1975">
              <w:rPr>
                <w:rStyle w:val="Hyperlink"/>
                <w:noProof/>
              </w:rPr>
              <w:t>How this document is organized</w:t>
            </w:r>
            <w:r>
              <w:rPr>
                <w:noProof/>
                <w:webHidden/>
              </w:rPr>
              <w:tab/>
            </w:r>
            <w:r>
              <w:rPr>
                <w:noProof/>
                <w:webHidden/>
              </w:rPr>
              <w:fldChar w:fldCharType="begin"/>
            </w:r>
            <w:r>
              <w:rPr>
                <w:noProof/>
                <w:webHidden/>
              </w:rPr>
              <w:instrText xml:space="preserve"> PAGEREF _Toc30083961 \h </w:instrText>
            </w:r>
            <w:r>
              <w:rPr>
                <w:noProof/>
                <w:webHidden/>
              </w:rPr>
            </w:r>
            <w:r>
              <w:rPr>
                <w:noProof/>
                <w:webHidden/>
              </w:rPr>
              <w:fldChar w:fldCharType="separate"/>
            </w:r>
            <w:r>
              <w:rPr>
                <w:noProof/>
                <w:webHidden/>
              </w:rPr>
              <w:t>3</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62" w:history="1">
            <w:r w:rsidRPr="007A1975">
              <w:rPr>
                <w:rStyle w:val="Hyperlink"/>
                <w:rFonts w:eastAsiaTheme="minorHAnsi"/>
                <w:noProof/>
              </w:rPr>
              <w:t>2.</w:t>
            </w:r>
            <w:r>
              <w:rPr>
                <w:rFonts w:asciiTheme="minorHAnsi" w:eastAsiaTheme="minorEastAsia" w:hAnsiTheme="minorHAnsi" w:cstheme="minorBidi"/>
                <w:noProof/>
                <w:kern w:val="0"/>
                <w:sz w:val="22"/>
                <w:szCs w:val="22"/>
                <w:lang w:eastAsia="en-US"/>
              </w:rPr>
              <w:tab/>
            </w:r>
            <w:r w:rsidRPr="007A1975">
              <w:rPr>
                <w:rStyle w:val="Hyperlink"/>
                <w:noProof/>
              </w:rPr>
              <w:t>Introduction</w:t>
            </w:r>
            <w:r>
              <w:rPr>
                <w:noProof/>
                <w:webHidden/>
              </w:rPr>
              <w:tab/>
            </w:r>
            <w:r>
              <w:rPr>
                <w:noProof/>
                <w:webHidden/>
              </w:rPr>
              <w:fldChar w:fldCharType="begin"/>
            </w:r>
            <w:r>
              <w:rPr>
                <w:noProof/>
                <w:webHidden/>
              </w:rPr>
              <w:instrText xml:space="preserve"> PAGEREF _Toc30083962 \h </w:instrText>
            </w:r>
            <w:r>
              <w:rPr>
                <w:noProof/>
                <w:webHidden/>
              </w:rPr>
            </w:r>
            <w:r>
              <w:rPr>
                <w:noProof/>
                <w:webHidden/>
              </w:rPr>
              <w:fldChar w:fldCharType="separate"/>
            </w:r>
            <w:r>
              <w:rPr>
                <w:noProof/>
                <w:webHidden/>
              </w:rPr>
              <w:t>4</w:t>
            </w:r>
            <w:r>
              <w:rPr>
                <w:noProof/>
                <w:webHidden/>
              </w:rPr>
              <w:fldChar w:fldCharType="end"/>
            </w:r>
          </w:hyperlink>
        </w:p>
        <w:p w:rsidR="00EC45B6" w:rsidRDefault="00EC45B6">
          <w:pPr>
            <w:pStyle w:val="TOC2"/>
            <w:tabs>
              <w:tab w:val="left" w:pos="880"/>
              <w:tab w:val="right" w:leader="dot" w:pos="9017"/>
            </w:tabs>
            <w:rPr>
              <w:noProof/>
            </w:rPr>
          </w:pPr>
          <w:hyperlink w:anchor="_Toc30083963" w:history="1">
            <w:r w:rsidRPr="007A1975">
              <w:rPr>
                <w:rStyle w:val="Hyperlink"/>
                <w:noProof/>
              </w:rPr>
              <w:t>2.1.</w:t>
            </w:r>
            <w:r>
              <w:rPr>
                <w:noProof/>
              </w:rPr>
              <w:tab/>
            </w:r>
            <w:r w:rsidRPr="007A1975">
              <w:rPr>
                <w:rStyle w:val="Hyperlink"/>
                <w:noProof/>
              </w:rPr>
              <w:t>Product Description</w:t>
            </w:r>
            <w:r>
              <w:rPr>
                <w:noProof/>
                <w:webHidden/>
              </w:rPr>
              <w:tab/>
            </w:r>
            <w:r>
              <w:rPr>
                <w:noProof/>
                <w:webHidden/>
              </w:rPr>
              <w:fldChar w:fldCharType="begin"/>
            </w:r>
            <w:r>
              <w:rPr>
                <w:noProof/>
                <w:webHidden/>
              </w:rPr>
              <w:instrText xml:space="preserve"> PAGEREF _Toc30083963 \h </w:instrText>
            </w:r>
            <w:r>
              <w:rPr>
                <w:noProof/>
                <w:webHidden/>
              </w:rPr>
            </w:r>
            <w:r>
              <w:rPr>
                <w:noProof/>
                <w:webHidden/>
              </w:rPr>
              <w:fldChar w:fldCharType="separate"/>
            </w:r>
            <w:r>
              <w:rPr>
                <w:noProof/>
                <w:webHidden/>
              </w:rPr>
              <w:t>4</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64" w:history="1">
            <w:r w:rsidRPr="007A1975">
              <w:rPr>
                <w:rStyle w:val="Hyperlink"/>
                <w:rFonts w:eastAsiaTheme="minorHAnsi"/>
                <w:noProof/>
              </w:rPr>
              <w:t>3.</w:t>
            </w:r>
            <w:r>
              <w:rPr>
                <w:rFonts w:asciiTheme="minorHAnsi" w:eastAsiaTheme="minorEastAsia" w:hAnsiTheme="minorHAnsi" w:cstheme="minorBidi"/>
                <w:noProof/>
                <w:kern w:val="0"/>
                <w:sz w:val="22"/>
                <w:szCs w:val="22"/>
                <w:lang w:eastAsia="en-US"/>
              </w:rPr>
              <w:tab/>
            </w:r>
            <w:r w:rsidRPr="007A1975">
              <w:rPr>
                <w:rStyle w:val="Hyperlink"/>
                <w:noProof/>
              </w:rPr>
              <w:t>System Requirements</w:t>
            </w:r>
            <w:r>
              <w:rPr>
                <w:noProof/>
                <w:webHidden/>
              </w:rPr>
              <w:tab/>
            </w:r>
            <w:r>
              <w:rPr>
                <w:noProof/>
                <w:webHidden/>
              </w:rPr>
              <w:fldChar w:fldCharType="begin"/>
            </w:r>
            <w:r>
              <w:rPr>
                <w:noProof/>
                <w:webHidden/>
              </w:rPr>
              <w:instrText xml:space="preserve"> PAGEREF _Toc30083964 \h </w:instrText>
            </w:r>
            <w:r>
              <w:rPr>
                <w:noProof/>
                <w:webHidden/>
              </w:rPr>
            </w:r>
            <w:r>
              <w:rPr>
                <w:noProof/>
                <w:webHidden/>
              </w:rPr>
              <w:fldChar w:fldCharType="separate"/>
            </w:r>
            <w:r>
              <w:rPr>
                <w:noProof/>
                <w:webHidden/>
              </w:rPr>
              <w:t>5</w:t>
            </w:r>
            <w:r>
              <w:rPr>
                <w:noProof/>
                <w:webHidden/>
              </w:rPr>
              <w:fldChar w:fldCharType="end"/>
            </w:r>
          </w:hyperlink>
        </w:p>
        <w:p w:rsidR="00EC45B6" w:rsidRDefault="00EC45B6">
          <w:pPr>
            <w:pStyle w:val="TOC2"/>
            <w:tabs>
              <w:tab w:val="left" w:pos="880"/>
              <w:tab w:val="right" w:leader="dot" w:pos="9017"/>
            </w:tabs>
            <w:rPr>
              <w:noProof/>
            </w:rPr>
          </w:pPr>
          <w:hyperlink w:anchor="_Toc30083965" w:history="1">
            <w:r w:rsidRPr="007A1975">
              <w:rPr>
                <w:rStyle w:val="Hyperlink"/>
                <w:noProof/>
              </w:rPr>
              <w:t>3.1.</w:t>
            </w:r>
            <w:r>
              <w:rPr>
                <w:noProof/>
              </w:rPr>
              <w:tab/>
            </w:r>
            <w:r w:rsidRPr="007A1975">
              <w:rPr>
                <w:rStyle w:val="Hyperlink"/>
                <w:noProof/>
              </w:rPr>
              <w:t>Hardware Requirement</w:t>
            </w:r>
            <w:r>
              <w:rPr>
                <w:noProof/>
                <w:webHidden/>
              </w:rPr>
              <w:tab/>
            </w:r>
            <w:r>
              <w:rPr>
                <w:noProof/>
                <w:webHidden/>
              </w:rPr>
              <w:fldChar w:fldCharType="begin"/>
            </w:r>
            <w:r>
              <w:rPr>
                <w:noProof/>
                <w:webHidden/>
              </w:rPr>
              <w:instrText xml:space="preserve"> PAGEREF _Toc30083965 \h </w:instrText>
            </w:r>
            <w:r>
              <w:rPr>
                <w:noProof/>
                <w:webHidden/>
              </w:rPr>
            </w:r>
            <w:r>
              <w:rPr>
                <w:noProof/>
                <w:webHidden/>
              </w:rPr>
              <w:fldChar w:fldCharType="separate"/>
            </w:r>
            <w:r>
              <w:rPr>
                <w:noProof/>
                <w:webHidden/>
              </w:rPr>
              <w:t>5</w:t>
            </w:r>
            <w:r>
              <w:rPr>
                <w:noProof/>
                <w:webHidden/>
              </w:rPr>
              <w:fldChar w:fldCharType="end"/>
            </w:r>
          </w:hyperlink>
        </w:p>
        <w:p w:rsidR="00EC45B6" w:rsidRDefault="00EC45B6">
          <w:pPr>
            <w:pStyle w:val="TOC2"/>
            <w:tabs>
              <w:tab w:val="left" w:pos="880"/>
              <w:tab w:val="right" w:leader="dot" w:pos="9017"/>
            </w:tabs>
            <w:rPr>
              <w:noProof/>
            </w:rPr>
          </w:pPr>
          <w:hyperlink w:anchor="_Toc30083966" w:history="1">
            <w:r w:rsidRPr="007A1975">
              <w:rPr>
                <w:rStyle w:val="Hyperlink"/>
                <w:noProof/>
              </w:rPr>
              <w:t>3.2.</w:t>
            </w:r>
            <w:r>
              <w:rPr>
                <w:noProof/>
              </w:rPr>
              <w:tab/>
            </w:r>
            <w:r w:rsidRPr="007A1975">
              <w:rPr>
                <w:rStyle w:val="Hyperlink"/>
                <w:noProof/>
              </w:rPr>
              <w:t>Software Requirement</w:t>
            </w:r>
            <w:r>
              <w:rPr>
                <w:noProof/>
                <w:webHidden/>
              </w:rPr>
              <w:tab/>
            </w:r>
            <w:r>
              <w:rPr>
                <w:noProof/>
                <w:webHidden/>
              </w:rPr>
              <w:fldChar w:fldCharType="begin"/>
            </w:r>
            <w:r>
              <w:rPr>
                <w:noProof/>
                <w:webHidden/>
              </w:rPr>
              <w:instrText xml:space="preserve"> PAGEREF _Toc30083966 \h </w:instrText>
            </w:r>
            <w:r>
              <w:rPr>
                <w:noProof/>
                <w:webHidden/>
              </w:rPr>
            </w:r>
            <w:r>
              <w:rPr>
                <w:noProof/>
                <w:webHidden/>
              </w:rPr>
              <w:fldChar w:fldCharType="separate"/>
            </w:r>
            <w:r>
              <w:rPr>
                <w:noProof/>
                <w:webHidden/>
              </w:rPr>
              <w:t>5</w:t>
            </w:r>
            <w:r>
              <w:rPr>
                <w:noProof/>
                <w:webHidden/>
              </w:rPr>
              <w:fldChar w:fldCharType="end"/>
            </w:r>
          </w:hyperlink>
        </w:p>
        <w:p w:rsidR="00EC45B6" w:rsidRDefault="00EC45B6">
          <w:pPr>
            <w:pStyle w:val="TOC2"/>
            <w:tabs>
              <w:tab w:val="left" w:pos="880"/>
              <w:tab w:val="right" w:leader="dot" w:pos="9017"/>
            </w:tabs>
            <w:rPr>
              <w:noProof/>
            </w:rPr>
          </w:pPr>
          <w:hyperlink w:anchor="_Toc30083967" w:history="1">
            <w:r w:rsidRPr="007A1975">
              <w:rPr>
                <w:rStyle w:val="Hyperlink"/>
                <w:noProof/>
              </w:rPr>
              <w:t>3.3.</w:t>
            </w:r>
            <w:r>
              <w:rPr>
                <w:noProof/>
              </w:rPr>
              <w:tab/>
            </w:r>
            <w:r w:rsidRPr="007A1975">
              <w:rPr>
                <w:rStyle w:val="Hyperlink"/>
                <w:noProof/>
              </w:rPr>
              <w:t>Network Requirement</w:t>
            </w:r>
            <w:r>
              <w:rPr>
                <w:noProof/>
                <w:webHidden/>
              </w:rPr>
              <w:tab/>
            </w:r>
            <w:r>
              <w:rPr>
                <w:noProof/>
                <w:webHidden/>
              </w:rPr>
              <w:fldChar w:fldCharType="begin"/>
            </w:r>
            <w:r>
              <w:rPr>
                <w:noProof/>
                <w:webHidden/>
              </w:rPr>
              <w:instrText xml:space="preserve"> PAGEREF _Toc30083967 \h </w:instrText>
            </w:r>
            <w:r>
              <w:rPr>
                <w:noProof/>
                <w:webHidden/>
              </w:rPr>
            </w:r>
            <w:r>
              <w:rPr>
                <w:noProof/>
                <w:webHidden/>
              </w:rPr>
              <w:fldChar w:fldCharType="separate"/>
            </w:r>
            <w:r>
              <w:rPr>
                <w:noProof/>
                <w:webHidden/>
              </w:rPr>
              <w:t>5</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68" w:history="1">
            <w:r w:rsidRPr="007A1975">
              <w:rPr>
                <w:rStyle w:val="Hyperlink"/>
                <w:rFonts w:eastAsiaTheme="minorHAnsi"/>
                <w:noProof/>
              </w:rPr>
              <w:t>4.</w:t>
            </w:r>
            <w:r>
              <w:rPr>
                <w:rFonts w:asciiTheme="minorHAnsi" w:eastAsiaTheme="minorEastAsia" w:hAnsiTheme="minorHAnsi" w:cstheme="minorBidi"/>
                <w:noProof/>
                <w:kern w:val="0"/>
                <w:sz w:val="22"/>
                <w:szCs w:val="22"/>
                <w:lang w:eastAsia="en-US"/>
              </w:rPr>
              <w:tab/>
            </w:r>
            <w:r w:rsidRPr="007A1975">
              <w:rPr>
                <w:rStyle w:val="Hyperlink"/>
                <w:noProof/>
              </w:rPr>
              <w:t>Login into Banking Application</w:t>
            </w:r>
            <w:r>
              <w:rPr>
                <w:noProof/>
                <w:webHidden/>
              </w:rPr>
              <w:tab/>
            </w:r>
            <w:r>
              <w:rPr>
                <w:noProof/>
                <w:webHidden/>
              </w:rPr>
              <w:fldChar w:fldCharType="begin"/>
            </w:r>
            <w:r>
              <w:rPr>
                <w:noProof/>
                <w:webHidden/>
              </w:rPr>
              <w:instrText xml:space="preserve"> PAGEREF _Toc30083968 \h </w:instrText>
            </w:r>
            <w:r>
              <w:rPr>
                <w:noProof/>
                <w:webHidden/>
              </w:rPr>
            </w:r>
            <w:r>
              <w:rPr>
                <w:noProof/>
                <w:webHidden/>
              </w:rPr>
              <w:fldChar w:fldCharType="separate"/>
            </w:r>
            <w:r>
              <w:rPr>
                <w:noProof/>
                <w:webHidden/>
              </w:rPr>
              <w:t>6</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69" w:history="1">
            <w:r w:rsidRPr="007A1975">
              <w:rPr>
                <w:rStyle w:val="Hyperlink"/>
                <w:rFonts w:eastAsiaTheme="minorHAnsi"/>
                <w:noProof/>
              </w:rPr>
              <w:t>5.</w:t>
            </w:r>
            <w:r>
              <w:rPr>
                <w:rFonts w:asciiTheme="minorHAnsi" w:eastAsiaTheme="minorEastAsia" w:hAnsiTheme="minorHAnsi" w:cstheme="minorBidi"/>
                <w:noProof/>
                <w:kern w:val="0"/>
                <w:sz w:val="22"/>
                <w:szCs w:val="22"/>
                <w:lang w:eastAsia="en-US"/>
              </w:rPr>
              <w:tab/>
            </w:r>
            <w:r w:rsidRPr="007A1975">
              <w:rPr>
                <w:rStyle w:val="Hyperlink"/>
                <w:noProof/>
              </w:rPr>
              <w:t>Logout from Banking Application</w:t>
            </w:r>
            <w:r>
              <w:rPr>
                <w:noProof/>
                <w:webHidden/>
              </w:rPr>
              <w:tab/>
            </w:r>
            <w:r>
              <w:rPr>
                <w:noProof/>
                <w:webHidden/>
              </w:rPr>
              <w:fldChar w:fldCharType="begin"/>
            </w:r>
            <w:r>
              <w:rPr>
                <w:noProof/>
                <w:webHidden/>
              </w:rPr>
              <w:instrText xml:space="preserve"> PAGEREF _Toc30083969 \h </w:instrText>
            </w:r>
            <w:r>
              <w:rPr>
                <w:noProof/>
                <w:webHidden/>
              </w:rPr>
            </w:r>
            <w:r>
              <w:rPr>
                <w:noProof/>
                <w:webHidden/>
              </w:rPr>
              <w:fldChar w:fldCharType="separate"/>
            </w:r>
            <w:r>
              <w:rPr>
                <w:noProof/>
                <w:webHidden/>
              </w:rPr>
              <w:t>9</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70" w:history="1">
            <w:r w:rsidRPr="007A1975">
              <w:rPr>
                <w:rStyle w:val="Hyperlink"/>
                <w:rFonts w:eastAsiaTheme="minorHAnsi"/>
                <w:noProof/>
              </w:rPr>
              <w:t>6.</w:t>
            </w:r>
            <w:r>
              <w:rPr>
                <w:rFonts w:asciiTheme="minorHAnsi" w:eastAsiaTheme="minorEastAsia" w:hAnsiTheme="minorHAnsi" w:cstheme="minorBidi"/>
                <w:noProof/>
                <w:kern w:val="0"/>
                <w:sz w:val="22"/>
                <w:szCs w:val="22"/>
                <w:lang w:eastAsia="en-US"/>
              </w:rPr>
              <w:tab/>
            </w:r>
            <w:r w:rsidRPr="007A1975">
              <w:rPr>
                <w:rStyle w:val="Hyperlink"/>
                <w:noProof/>
              </w:rPr>
              <w:t>Aadhaar Banking Services</w:t>
            </w:r>
            <w:r>
              <w:rPr>
                <w:noProof/>
                <w:webHidden/>
              </w:rPr>
              <w:tab/>
            </w:r>
            <w:r>
              <w:rPr>
                <w:noProof/>
                <w:webHidden/>
              </w:rPr>
              <w:fldChar w:fldCharType="begin"/>
            </w:r>
            <w:r>
              <w:rPr>
                <w:noProof/>
                <w:webHidden/>
              </w:rPr>
              <w:instrText xml:space="preserve"> PAGEREF _Toc30083970 \h </w:instrText>
            </w:r>
            <w:r>
              <w:rPr>
                <w:noProof/>
                <w:webHidden/>
              </w:rPr>
            </w:r>
            <w:r>
              <w:rPr>
                <w:noProof/>
                <w:webHidden/>
              </w:rPr>
              <w:fldChar w:fldCharType="separate"/>
            </w:r>
            <w:r>
              <w:rPr>
                <w:noProof/>
                <w:webHidden/>
              </w:rPr>
              <w:t>10</w:t>
            </w:r>
            <w:r>
              <w:rPr>
                <w:noProof/>
                <w:webHidden/>
              </w:rPr>
              <w:fldChar w:fldCharType="end"/>
            </w:r>
          </w:hyperlink>
        </w:p>
        <w:p w:rsidR="00EC45B6" w:rsidRDefault="00EC45B6">
          <w:pPr>
            <w:pStyle w:val="TOC2"/>
            <w:tabs>
              <w:tab w:val="left" w:pos="880"/>
              <w:tab w:val="right" w:leader="dot" w:pos="9017"/>
            </w:tabs>
            <w:rPr>
              <w:noProof/>
            </w:rPr>
          </w:pPr>
          <w:hyperlink w:anchor="_Toc30083971" w:history="1">
            <w:r w:rsidRPr="007A1975">
              <w:rPr>
                <w:rStyle w:val="Hyperlink"/>
                <w:noProof/>
              </w:rPr>
              <w:t>6.1.</w:t>
            </w:r>
            <w:r>
              <w:rPr>
                <w:noProof/>
              </w:rPr>
              <w:tab/>
            </w:r>
            <w:r w:rsidRPr="007A1975">
              <w:rPr>
                <w:rStyle w:val="Hyperlink"/>
                <w:noProof/>
              </w:rPr>
              <w:t>Cash Deposit</w:t>
            </w:r>
            <w:r>
              <w:rPr>
                <w:noProof/>
                <w:webHidden/>
              </w:rPr>
              <w:tab/>
            </w:r>
            <w:r>
              <w:rPr>
                <w:noProof/>
                <w:webHidden/>
              </w:rPr>
              <w:fldChar w:fldCharType="begin"/>
            </w:r>
            <w:r>
              <w:rPr>
                <w:noProof/>
                <w:webHidden/>
              </w:rPr>
              <w:instrText xml:space="preserve"> PAGEREF _Toc30083971 \h </w:instrText>
            </w:r>
            <w:r>
              <w:rPr>
                <w:noProof/>
                <w:webHidden/>
              </w:rPr>
            </w:r>
            <w:r>
              <w:rPr>
                <w:noProof/>
                <w:webHidden/>
              </w:rPr>
              <w:fldChar w:fldCharType="separate"/>
            </w:r>
            <w:r>
              <w:rPr>
                <w:noProof/>
                <w:webHidden/>
              </w:rPr>
              <w:t>10</w:t>
            </w:r>
            <w:r>
              <w:rPr>
                <w:noProof/>
                <w:webHidden/>
              </w:rPr>
              <w:fldChar w:fldCharType="end"/>
            </w:r>
          </w:hyperlink>
        </w:p>
        <w:p w:rsidR="00EC45B6" w:rsidRDefault="00EC45B6">
          <w:pPr>
            <w:pStyle w:val="TOC2"/>
            <w:tabs>
              <w:tab w:val="left" w:pos="880"/>
              <w:tab w:val="right" w:leader="dot" w:pos="9017"/>
            </w:tabs>
            <w:rPr>
              <w:noProof/>
            </w:rPr>
          </w:pPr>
          <w:hyperlink w:anchor="_Toc30083972" w:history="1">
            <w:r w:rsidRPr="007A1975">
              <w:rPr>
                <w:rStyle w:val="Hyperlink"/>
                <w:noProof/>
              </w:rPr>
              <w:t>6.2.</w:t>
            </w:r>
            <w:r>
              <w:rPr>
                <w:noProof/>
              </w:rPr>
              <w:tab/>
            </w:r>
            <w:r w:rsidRPr="007A1975">
              <w:rPr>
                <w:rStyle w:val="Hyperlink"/>
                <w:noProof/>
              </w:rPr>
              <w:t>Cash Withdrawal</w:t>
            </w:r>
            <w:r>
              <w:rPr>
                <w:noProof/>
                <w:webHidden/>
              </w:rPr>
              <w:tab/>
            </w:r>
            <w:r>
              <w:rPr>
                <w:noProof/>
                <w:webHidden/>
              </w:rPr>
              <w:fldChar w:fldCharType="begin"/>
            </w:r>
            <w:r>
              <w:rPr>
                <w:noProof/>
                <w:webHidden/>
              </w:rPr>
              <w:instrText xml:space="preserve"> PAGEREF _Toc30083972 \h </w:instrText>
            </w:r>
            <w:r>
              <w:rPr>
                <w:noProof/>
                <w:webHidden/>
              </w:rPr>
            </w:r>
            <w:r>
              <w:rPr>
                <w:noProof/>
                <w:webHidden/>
              </w:rPr>
              <w:fldChar w:fldCharType="separate"/>
            </w:r>
            <w:r>
              <w:rPr>
                <w:noProof/>
                <w:webHidden/>
              </w:rPr>
              <w:t>15</w:t>
            </w:r>
            <w:r>
              <w:rPr>
                <w:noProof/>
                <w:webHidden/>
              </w:rPr>
              <w:fldChar w:fldCharType="end"/>
            </w:r>
          </w:hyperlink>
        </w:p>
        <w:p w:rsidR="00EC45B6" w:rsidRDefault="00EC45B6">
          <w:pPr>
            <w:pStyle w:val="TOC2"/>
            <w:tabs>
              <w:tab w:val="left" w:pos="880"/>
              <w:tab w:val="right" w:leader="dot" w:pos="9017"/>
            </w:tabs>
            <w:rPr>
              <w:noProof/>
            </w:rPr>
          </w:pPr>
          <w:hyperlink w:anchor="_Toc30083973" w:history="1">
            <w:r w:rsidRPr="007A1975">
              <w:rPr>
                <w:rStyle w:val="Hyperlink"/>
                <w:noProof/>
              </w:rPr>
              <w:t>6.3.</w:t>
            </w:r>
            <w:r>
              <w:rPr>
                <w:noProof/>
              </w:rPr>
              <w:tab/>
            </w:r>
            <w:r w:rsidRPr="007A1975">
              <w:rPr>
                <w:rStyle w:val="Hyperlink"/>
                <w:noProof/>
              </w:rPr>
              <w:t>Mini Statement</w:t>
            </w:r>
            <w:r>
              <w:rPr>
                <w:noProof/>
                <w:webHidden/>
              </w:rPr>
              <w:tab/>
            </w:r>
            <w:r>
              <w:rPr>
                <w:noProof/>
                <w:webHidden/>
              </w:rPr>
              <w:fldChar w:fldCharType="begin"/>
            </w:r>
            <w:r>
              <w:rPr>
                <w:noProof/>
                <w:webHidden/>
              </w:rPr>
              <w:instrText xml:space="preserve"> PAGEREF _Toc30083973 \h </w:instrText>
            </w:r>
            <w:r>
              <w:rPr>
                <w:noProof/>
                <w:webHidden/>
              </w:rPr>
            </w:r>
            <w:r>
              <w:rPr>
                <w:noProof/>
                <w:webHidden/>
              </w:rPr>
              <w:fldChar w:fldCharType="separate"/>
            </w:r>
            <w:r>
              <w:rPr>
                <w:noProof/>
                <w:webHidden/>
              </w:rPr>
              <w:t>21</w:t>
            </w:r>
            <w:r>
              <w:rPr>
                <w:noProof/>
                <w:webHidden/>
              </w:rPr>
              <w:fldChar w:fldCharType="end"/>
            </w:r>
          </w:hyperlink>
        </w:p>
        <w:p w:rsidR="00EC45B6" w:rsidRDefault="00EC45B6">
          <w:pPr>
            <w:pStyle w:val="TOC2"/>
            <w:tabs>
              <w:tab w:val="left" w:pos="880"/>
              <w:tab w:val="right" w:leader="dot" w:pos="9017"/>
            </w:tabs>
            <w:rPr>
              <w:noProof/>
            </w:rPr>
          </w:pPr>
          <w:hyperlink w:anchor="_Toc30083974" w:history="1">
            <w:r w:rsidRPr="007A1975">
              <w:rPr>
                <w:rStyle w:val="Hyperlink"/>
                <w:noProof/>
              </w:rPr>
              <w:t>6.4.</w:t>
            </w:r>
            <w:r>
              <w:rPr>
                <w:noProof/>
              </w:rPr>
              <w:tab/>
            </w:r>
            <w:r w:rsidRPr="007A1975">
              <w:rPr>
                <w:rStyle w:val="Hyperlink"/>
                <w:noProof/>
              </w:rPr>
              <w:t>Balance Inquiry</w:t>
            </w:r>
            <w:r>
              <w:rPr>
                <w:noProof/>
                <w:webHidden/>
              </w:rPr>
              <w:tab/>
            </w:r>
            <w:r>
              <w:rPr>
                <w:noProof/>
                <w:webHidden/>
              </w:rPr>
              <w:fldChar w:fldCharType="begin"/>
            </w:r>
            <w:r>
              <w:rPr>
                <w:noProof/>
                <w:webHidden/>
              </w:rPr>
              <w:instrText xml:space="preserve"> PAGEREF _Toc30083974 \h </w:instrText>
            </w:r>
            <w:r>
              <w:rPr>
                <w:noProof/>
                <w:webHidden/>
              </w:rPr>
            </w:r>
            <w:r>
              <w:rPr>
                <w:noProof/>
                <w:webHidden/>
              </w:rPr>
              <w:fldChar w:fldCharType="separate"/>
            </w:r>
            <w:r>
              <w:rPr>
                <w:noProof/>
                <w:webHidden/>
              </w:rPr>
              <w:t>26</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75" w:history="1">
            <w:r w:rsidRPr="007A1975">
              <w:rPr>
                <w:rStyle w:val="Hyperlink"/>
                <w:rFonts w:eastAsiaTheme="minorHAnsi"/>
                <w:noProof/>
              </w:rPr>
              <w:t>7.</w:t>
            </w:r>
            <w:r>
              <w:rPr>
                <w:rFonts w:asciiTheme="minorHAnsi" w:eastAsiaTheme="minorEastAsia" w:hAnsiTheme="minorHAnsi" w:cstheme="minorBidi"/>
                <w:noProof/>
                <w:kern w:val="0"/>
                <w:sz w:val="22"/>
                <w:szCs w:val="22"/>
                <w:lang w:eastAsia="en-US"/>
              </w:rPr>
              <w:tab/>
            </w:r>
            <w:r w:rsidRPr="007A1975">
              <w:rPr>
                <w:rStyle w:val="Hyperlink"/>
                <w:noProof/>
              </w:rPr>
              <w:t>Transaction History</w:t>
            </w:r>
            <w:r>
              <w:rPr>
                <w:noProof/>
                <w:webHidden/>
              </w:rPr>
              <w:tab/>
            </w:r>
            <w:r>
              <w:rPr>
                <w:noProof/>
                <w:webHidden/>
              </w:rPr>
              <w:fldChar w:fldCharType="begin"/>
            </w:r>
            <w:r>
              <w:rPr>
                <w:noProof/>
                <w:webHidden/>
              </w:rPr>
              <w:instrText xml:space="preserve"> PAGEREF _Toc30083975 \h </w:instrText>
            </w:r>
            <w:r>
              <w:rPr>
                <w:noProof/>
                <w:webHidden/>
              </w:rPr>
            </w:r>
            <w:r>
              <w:rPr>
                <w:noProof/>
                <w:webHidden/>
              </w:rPr>
              <w:fldChar w:fldCharType="separate"/>
            </w:r>
            <w:r>
              <w:rPr>
                <w:noProof/>
                <w:webHidden/>
              </w:rPr>
              <w:t>31</w:t>
            </w:r>
            <w:r>
              <w:rPr>
                <w:noProof/>
                <w:webHidden/>
              </w:rPr>
              <w:fldChar w:fldCharType="end"/>
            </w:r>
          </w:hyperlink>
        </w:p>
        <w:p w:rsidR="00EC45B6" w:rsidRDefault="00EC45B6">
          <w:pPr>
            <w:pStyle w:val="TOC1"/>
            <w:rPr>
              <w:rFonts w:asciiTheme="minorHAnsi" w:eastAsiaTheme="minorEastAsia" w:hAnsiTheme="minorHAnsi" w:cstheme="minorBidi"/>
              <w:noProof/>
              <w:kern w:val="0"/>
              <w:sz w:val="22"/>
              <w:szCs w:val="22"/>
              <w:lang w:eastAsia="en-US"/>
            </w:rPr>
          </w:pPr>
          <w:hyperlink w:anchor="_Toc30083976" w:history="1">
            <w:r w:rsidRPr="007A1975">
              <w:rPr>
                <w:rStyle w:val="Hyperlink"/>
                <w:rFonts w:eastAsiaTheme="minorHAnsi"/>
                <w:noProof/>
              </w:rPr>
              <w:t>8.</w:t>
            </w:r>
            <w:r>
              <w:rPr>
                <w:rFonts w:asciiTheme="minorHAnsi" w:eastAsiaTheme="minorEastAsia" w:hAnsiTheme="minorHAnsi" w:cstheme="minorBidi"/>
                <w:noProof/>
                <w:kern w:val="0"/>
                <w:sz w:val="22"/>
                <w:szCs w:val="22"/>
                <w:lang w:eastAsia="en-US"/>
              </w:rPr>
              <w:tab/>
            </w:r>
            <w:r w:rsidRPr="007A1975">
              <w:rPr>
                <w:rStyle w:val="Hyperlink"/>
                <w:noProof/>
              </w:rPr>
              <w:t>Appendix</w:t>
            </w:r>
            <w:r>
              <w:rPr>
                <w:noProof/>
                <w:webHidden/>
              </w:rPr>
              <w:tab/>
            </w:r>
            <w:r>
              <w:rPr>
                <w:noProof/>
                <w:webHidden/>
              </w:rPr>
              <w:fldChar w:fldCharType="begin"/>
            </w:r>
            <w:r>
              <w:rPr>
                <w:noProof/>
                <w:webHidden/>
              </w:rPr>
              <w:instrText xml:space="preserve"> PAGEREF _Toc30083976 \h </w:instrText>
            </w:r>
            <w:r>
              <w:rPr>
                <w:noProof/>
                <w:webHidden/>
              </w:rPr>
            </w:r>
            <w:r>
              <w:rPr>
                <w:noProof/>
                <w:webHidden/>
              </w:rPr>
              <w:fldChar w:fldCharType="separate"/>
            </w:r>
            <w:r>
              <w:rPr>
                <w:noProof/>
                <w:webHidden/>
              </w:rPr>
              <w:t>33</w:t>
            </w:r>
            <w:r>
              <w:rPr>
                <w:noProof/>
                <w:webHidden/>
              </w:rPr>
              <w:fldChar w:fldCharType="end"/>
            </w:r>
          </w:hyperlink>
        </w:p>
        <w:p w:rsidR="00EC45B6" w:rsidRDefault="00EC45B6">
          <w:pPr>
            <w:pStyle w:val="TOC2"/>
            <w:tabs>
              <w:tab w:val="left" w:pos="880"/>
              <w:tab w:val="right" w:leader="dot" w:pos="9017"/>
            </w:tabs>
            <w:rPr>
              <w:noProof/>
            </w:rPr>
          </w:pPr>
          <w:hyperlink w:anchor="_Toc30083977" w:history="1">
            <w:r w:rsidRPr="007A1975">
              <w:rPr>
                <w:rStyle w:val="Hyperlink"/>
                <w:noProof/>
              </w:rPr>
              <w:t>8.1.</w:t>
            </w:r>
            <w:r>
              <w:rPr>
                <w:noProof/>
              </w:rPr>
              <w:tab/>
            </w:r>
            <w:r w:rsidRPr="007A1975">
              <w:rPr>
                <w:rStyle w:val="Hyperlink"/>
                <w:noProof/>
              </w:rPr>
              <w:t>Important terms used in the document</w:t>
            </w:r>
            <w:r>
              <w:rPr>
                <w:noProof/>
                <w:webHidden/>
              </w:rPr>
              <w:tab/>
            </w:r>
            <w:r>
              <w:rPr>
                <w:noProof/>
                <w:webHidden/>
              </w:rPr>
              <w:fldChar w:fldCharType="begin"/>
            </w:r>
            <w:r>
              <w:rPr>
                <w:noProof/>
                <w:webHidden/>
              </w:rPr>
              <w:instrText xml:space="preserve"> PAGEREF _Toc30083977 \h </w:instrText>
            </w:r>
            <w:r>
              <w:rPr>
                <w:noProof/>
                <w:webHidden/>
              </w:rPr>
            </w:r>
            <w:r>
              <w:rPr>
                <w:noProof/>
                <w:webHidden/>
              </w:rPr>
              <w:fldChar w:fldCharType="separate"/>
            </w:r>
            <w:r>
              <w:rPr>
                <w:noProof/>
                <w:webHidden/>
              </w:rPr>
              <w:t>33</w:t>
            </w:r>
            <w:r>
              <w:rPr>
                <w:noProof/>
                <w:webHidden/>
              </w:rPr>
              <w:fldChar w:fldCharType="end"/>
            </w:r>
          </w:hyperlink>
        </w:p>
        <w:p w:rsidR="00EC45B6" w:rsidRDefault="00EC45B6">
          <w:pPr>
            <w:pStyle w:val="TOC2"/>
            <w:tabs>
              <w:tab w:val="left" w:pos="880"/>
              <w:tab w:val="right" w:leader="dot" w:pos="9017"/>
            </w:tabs>
            <w:rPr>
              <w:noProof/>
            </w:rPr>
          </w:pPr>
          <w:hyperlink w:anchor="_Toc30083978" w:history="1">
            <w:r w:rsidRPr="007A1975">
              <w:rPr>
                <w:rStyle w:val="Hyperlink"/>
                <w:noProof/>
              </w:rPr>
              <w:t>8.2.</w:t>
            </w:r>
            <w:r>
              <w:rPr>
                <w:noProof/>
              </w:rPr>
              <w:tab/>
            </w:r>
            <w:r w:rsidRPr="007A1975">
              <w:rPr>
                <w:rStyle w:val="Hyperlink"/>
                <w:noProof/>
              </w:rPr>
              <w:t>Biometric Device setup</w:t>
            </w:r>
            <w:r>
              <w:rPr>
                <w:noProof/>
                <w:webHidden/>
              </w:rPr>
              <w:tab/>
            </w:r>
            <w:r>
              <w:rPr>
                <w:noProof/>
                <w:webHidden/>
              </w:rPr>
              <w:fldChar w:fldCharType="begin"/>
            </w:r>
            <w:r>
              <w:rPr>
                <w:noProof/>
                <w:webHidden/>
              </w:rPr>
              <w:instrText xml:space="preserve"> PAGEREF _Toc30083978 \h </w:instrText>
            </w:r>
            <w:r>
              <w:rPr>
                <w:noProof/>
                <w:webHidden/>
              </w:rPr>
            </w:r>
            <w:r>
              <w:rPr>
                <w:noProof/>
                <w:webHidden/>
              </w:rPr>
              <w:fldChar w:fldCharType="separate"/>
            </w:r>
            <w:r>
              <w:rPr>
                <w:noProof/>
                <w:webHidden/>
              </w:rPr>
              <w:t>34</w:t>
            </w:r>
            <w:r>
              <w:rPr>
                <w:noProof/>
                <w:webHidden/>
              </w:rPr>
              <w:fldChar w:fldCharType="end"/>
            </w:r>
          </w:hyperlink>
        </w:p>
        <w:p w:rsidR="00EC45B6" w:rsidRDefault="00EC45B6">
          <w:pPr>
            <w:pStyle w:val="TOC2"/>
            <w:tabs>
              <w:tab w:val="left" w:pos="880"/>
              <w:tab w:val="right" w:leader="dot" w:pos="9017"/>
            </w:tabs>
            <w:rPr>
              <w:noProof/>
            </w:rPr>
          </w:pPr>
          <w:hyperlink w:anchor="_Toc30083979" w:history="1">
            <w:r w:rsidRPr="007A1975">
              <w:rPr>
                <w:rStyle w:val="Hyperlink"/>
                <w:noProof/>
              </w:rPr>
              <w:t>8.3.</w:t>
            </w:r>
            <w:r>
              <w:rPr>
                <w:noProof/>
              </w:rPr>
              <w:tab/>
            </w:r>
            <w:r w:rsidRPr="007A1975">
              <w:rPr>
                <w:rStyle w:val="Hyperlink"/>
                <w:noProof/>
              </w:rPr>
              <w:t>Install the driver for the device mfs100-sdk on your machine.</w:t>
            </w:r>
            <w:r>
              <w:rPr>
                <w:noProof/>
                <w:webHidden/>
              </w:rPr>
              <w:tab/>
            </w:r>
            <w:r>
              <w:rPr>
                <w:noProof/>
                <w:webHidden/>
              </w:rPr>
              <w:fldChar w:fldCharType="begin"/>
            </w:r>
            <w:r>
              <w:rPr>
                <w:noProof/>
                <w:webHidden/>
              </w:rPr>
              <w:instrText xml:space="preserve"> PAGEREF _Toc30083979 \h </w:instrText>
            </w:r>
            <w:r>
              <w:rPr>
                <w:noProof/>
                <w:webHidden/>
              </w:rPr>
            </w:r>
            <w:r>
              <w:rPr>
                <w:noProof/>
                <w:webHidden/>
              </w:rPr>
              <w:fldChar w:fldCharType="separate"/>
            </w:r>
            <w:r>
              <w:rPr>
                <w:noProof/>
                <w:webHidden/>
              </w:rPr>
              <w:t>34</w:t>
            </w:r>
            <w:r>
              <w:rPr>
                <w:noProof/>
                <w:webHidden/>
              </w:rPr>
              <w:fldChar w:fldCharType="end"/>
            </w:r>
          </w:hyperlink>
        </w:p>
        <w:p w:rsidR="00EC45B6" w:rsidRDefault="00EC45B6">
          <w:pPr>
            <w:pStyle w:val="TOC2"/>
            <w:tabs>
              <w:tab w:val="left" w:pos="880"/>
              <w:tab w:val="right" w:leader="dot" w:pos="9017"/>
            </w:tabs>
            <w:rPr>
              <w:noProof/>
            </w:rPr>
          </w:pPr>
          <w:hyperlink w:anchor="_Toc30083980" w:history="1">
            <w:r w:rsidRPr="007A1975">
              <w:rPr>
                <w:rStyle w:val="Hyperlink"/>
                <w:noProof/>
              </w:rPr>
              <w:t>8.4.</w:t>
            </w:r>
            <w:r>
              <w:rPr>
                <w:noProof/>
              </w:rPr>
              <w:tab/>
            </w:r>
            <w:r w:rsidRPr="007A1975">
              <w:rPr>
                <w:rStyle w:val="Hyperlink"/>
                <w:noProof/>
              </w:rPr>
              <w:t>Edit the java policy in the system. Replace the ‘java.policy’ file in your system’s C:\Program Files (x86)\Java\jre1.8.0_25\lib\security’ folder with the file found with the mfs100 driver.</w:t>
            </w:r>
            <w:r>
              <w:rPr>
                <w:noProof/>
                <w:webHidden/>
              </w:rPr>
              <w:tab/>
            </w:r>
            <w:r>
              <w:rPr>
                <w:noProof/>
                <w:webHidden/>
              </w:rPr>
              <w:fldChar w:fldCharType="begin"/>
            </w:r>
            <w:r>
              <w:rPr>
                <w:noProof/>
                <w:webHidden/>
              </w:rPr>
              <w:instrText xml:space="preserve"> PAGEREF _Toc30083980 \h </w:instrText>
            </w:r>
            <w:r>
              <w:rPr>
                <w:noProof/>
                <w:webHidden/>
              </w:rPr>
            </w:r>
            <w:r>
              <w:rPr>
                <w:noProof/>
                <w:webHidden/>
              </w:rPr>
              <w:fldChar w:fldCharType="separate"/>
            </w:r>
            <w:r>
              <w:rPr>
                <w:noProof/>
                <w:webHidden/>
              </w:rPr>
              <w:t>34</w:t>
            </w:r>
            <w:r>
              <w:rPr>
                <w:noProof/>
                <w:webHidden/>
              </w:rPr>
              <w:fldChar w:fldCharType="end"/>
            </w:r>
          </w:hyperlink>
        </w:p>
        <w:p w:rsidR="00EC45B6" w:rsidRDefault="00EC45B6">
          <w:pPr>
            <w:pStyle w:val="TOC2"/>
            <w:tabs>
              <w:tab w:val="left" w:pos="880"/>
              <w:tab w:val="right" w:leader="dot" w:pos="9017"/>
            </w:tabs>
            <w:rPr>
              <w:noProof/>
            </w:rPr>
          </w:pPr>
          <w:hyperlink w:anchor="_Toc30083981" w:history="1">
            <w:r w:rsidRPr="007A1975">
              <w:rPr>
                <w:rStyle w:val="Hyperlink"/>
                <w:noProof/>
              </w:rPr>
              <w:t>8.5.</w:t>
            </w:r>
            <w:r>
              <w:rPr>
                <w:noProof/>
              </w:rPr>
              <w:tab/>
            </w:r>
            <w:r w:rsidRPr="007A1975">
              <w:rPr>
                <w:rStyle w:val="Hyperlink"/>
                <w:noProof/>
              </w:rPr>
              <w:t>Restart the browser. The biometric device setup is complete. Connect the biometric device to your system via USB, and the device will be ready to use.</w:t>
            </w:r>
            <w:r>
              <w:rPr>
                <w:noProof/>
                <w:webHidden/>
              </w:rPr>
              <w:tab/>
            </w:r>
            <w:r>
              <w:rPr>
                <w:noProof/>
                <w:webHidden/>
              </w:rPr>
              <w:fldChar w:fldCharType="begin"/>
            </w:r>
            <w:r>
              <w:rPr>
                <w:noProof/>
                <w:webHidden/>
              </w:rPr>
              <w:instrText xml:space="preserve"> PAGEREF _Toc30083981 \h </w:instrText>
            </w:r>
            <w:r>
              <w:rPr>
                <w:noProof/>
                <w:webHidden/>
              </w:rPr>
            </w:r>
            <w:r>
              <w:rPr>
                <w:noProof/>
                <w:webHidden/>
              </w:rPr>
              <w:fldChar w:fldCharType="separate"/>
            </w:r>
            <w:r>
              <w:rPr>
                <w:noProof/>
                <w:webHidden/>
              </w:rPr>
              <w:t>34</w:t>
            </w:r>
            <w:r>
              <w:rPr>
                <w:noProof/>
                <w:webHidden/>
              </w:rPr>
              <w:fldChar w:fldCharType="end"/>
            </w:r>
          </w:hyperlink>
        </w:p>
        <w:p w:rsidR="00EC45B6" w:rsidRDefault="00EC45B6">
          <w:pPr>
            <w:pStyle w:val="TOC2"/>
            <w:tabs>
              <w:tab w:val="left" w:pos="880"/>
              <w:tab w:val="right" w:leader="dot" w:pos="9017"/>
            </w:tabs>
            <w:rPr>
              <w:noProof/>
            </w:rPr>
          </w:pPr>
          <w:hyperlink w:anchor="_Toc30083982" w:history="1">
            <w:r w:rsidRPr="007A1975">
              <w:rPr>
                <w:rStyle w:val="Hyperlink"/>
                <w:noProof/>
              </w:rPr>
              <w:t>8.6.</w:t>
            </w:r>
            <w:r>
              <w:rPr>
                <w:noProof/>
              </w:rPr>
              <w:tab/>
            </w:r>
            <w:r w:rsidRPr="007A1975">
              <w:rPr>
                <w:rStyle w:val="Hyperlink"/>
                <w:noProof/>
              </w:rPr>
              <w:t>Best practices for finger scanning</w:t>
            </w:r>
            <w:r>
              <w:rPr>
                <w:noProof/>
                <w:webHidden/>
              </w:rPr>
              <w:tab/>
            </w:r>
            <w:r>
              <w:rPr>
                <w:noProof/>
                <w:webHidden/>
              </w:rPr>
              <w:fldChar w:fldCharType="begin"/>
            </w:r>
            <w:r>
              <w:rPr>
                <w:noProof/>
                <w:webHidden/>
              </w:rPr>
              <w:instrText xml:space="preserve"> PAGEREF _Toc30083982 \h </w:instrText>
            </w:r>
            <w:r>
              <w:rPr>
                <w:noProof/>
                <w:webHidden/>
              </w:rPr>
            </w:r>
            <w:r>
              <w:rPr>
                <w:noProof/>
                <w:webHidden/>
              </w:rPr>
              <w:fldChar w:fldCharType="separate"/>
            </w:r>
            <w:r>
              <w:rPr>
                <w:noProof/>
                <w:webHidden/>
              </w:rPr>
              <w:t>35</w:t>
            </w:r>
            <w:r>
              <w:rPr>
                <w:noProof/>
                <w:webHidden/>
              </w:rPr>
              <w:fldChar w:fldCharType="end"/>
            </w:r>
          </w:hyperlink>
        </w:p>
        <w:p w:rsidR="00EC45B6" w:rsidRDefault="00EC45B6">
          <w:pPr>
            <w:pStyle w:val="TOC2"/>
            <w:tabs>
              <w:tab w:val="left" w:pos="880"/>
              <w:tab w:val="right" w:leader="dot" w:pos="9017"/>
            </w:tabs>
            <w:rPr>
              <w:noProof/>
            </w:rPr>
          </w:pPr>
          <w:hyperlink w:anchor="_Toc30083983" w:history="1">
            <w:r w:rsidRPr="007A1975">
              <w:rPr>
                <w:rStyle w:val="Hyperlink"/>
                <w:noProof/>
              </w:rPr>
              <w:t>8.7.</w:t>
            </w:r>
            <w:r>
              <w:rPr>
                <w:noProof/>
              </w:rPr>
              <w:tab/>
            </w:r>
            <w:r w:rsidRPr="007A1975">
              <w:rPr>
                <w:rStyle w:val="Hyperlink"/>
                <w:noProof/>
              </w:rPr>
              <w:t>Troubleshooting</w:t>
            </w:r>
            <w:r>
              <w:rPr>
                <w:noProof/>
                <w:webHidden/>
              </w:rPr>
              <w:tab/>
            </w:r>
            <w:r>
              <w:rPr>
                <w:noProof/>
                <w:webHidden/>
              </w:rPr>
              <w:fldChar w:fldCharType="begin"/>
            </w:r>
            <w:r>
              <w:rPr>
                <w:noProof/>
                <w:webHidden/>
              </w:rPr>
              <w:instrText xml:space="preserve"> PAGEREF _Toc30083983 \h </w:instrText>
            </w:r>
            <w:r>
              <w:rPr>
                <w:noProof/>
                <w:webHidden/>
              </w:rPr>
            </w:r>
            <w:r>
              <w:rPr>
                <w:noProof/>
                <w:webHidden/>
              </w:rPr>
              <w:fldChar w:fldCharType="separate"/>
            </w:r>
            <w:r>
              <w:rPr>
                <w:noProof/>
                <w:webHidden/>
              </w:rPr>
              <w:t>35</w:t>
            </w:r>
            <w:r>
              <w:rPr>
                <w:noProof/>
                <w:webHidden/>
              </w:rPr>
              <w:fldChar w:fldCharType="end"/>
            </w:r>
          </w:hyperlink>
        </w:p>
        <w:p w:rsidR="00303039" w:rsidRDefault="00C25AD7" w:rsidP="0057781F">
          <w:pPr>
            <w:spacing w:after="240"/>
          </w:pPr>
          <w:r w:rsidRPr="00C07ABD">
            <w:rPr>
              <w:rStyle w:val="SubtleReference"/>
            </w:rPr>
            <w:fldChar w:fldCharType="end"/>
          </w:r>
        </w:p>
      </w:sdtContent>
    </w:sdt>
    <w:p w:rsidR="002940C7" w:rsidRPr="002A4F9A" w:rsidRDefault="008F62B1" w:rsidP="000E214A">
      <w:pPr>
        <w:pStyle w:val="StyleHeading"/>
      </w:pPr>
      <w:bookmarkStart w:id="0" w:name="_Toc30083959"/>
      <w:r>
        <w:lastRenderedPageBreak/>
        <w:t>P</w:t>
      </w:r>
      <w:r w:rsidR="002940C7">
        <w:t>reface</w:t>
      </w:r>
      <w:bookmarkEnd w:id="0"/>
    </w:p>
    <w:p w:rsidR="002940C7" w:rsidRDefault="002940C7" w:rsidP="002940C7"/>
    <w:p w:rsidR="002940C7" w:rsidRPr="00701940" w:rsidRDefault="002940C7" w:rsidP="000E214A">
      <w:pPr>
        <w:pStyle w:val="Style1"/>
      </w:pPr>
      <w:bookmarkStart w:id="1" w:name="_Toc30083960"/>
      <w:r w:rsidRPr="00701940">
        <w:t>Intended Audience</w:t>
      </w:r>
      <w:bookmarkEnd w:id="1"/>
    </w:p>
    <w:p w:rsidR="004C1317" w:rsidRDefault="002940C7" w:rsidP="00764132">
      <w:pPr>
        <w:ind w:left="360"/>
        <w:rPr>
          <w:sz w:val="28"/>
          <w:szCs w:val="28"/>
        </w:rPr>
      </w:pPr>
      <w:r>
        <w:rPr>
          <w:sz w:val="28"/>
          <w:szCs w:val="28"/>
        </w:rPr>
        <w:t>This document is intended for</w:t>
      </w:r>
      <w:r w:rsidRPr="0026592F">
        <w:rPr>
          <w:sz w:val="28"/>
          <w:szCs w:val="28"/>
        </w:rPr>
        <w:t xml:space="preserve"> </w:t>
      </w:r>
      <w:r w:rsidR="00656704">
        <w:rPr>
          <w:sz w:val="28"/>
          <w:szCs w:val="28"/>
        </w:rPr>
        <w:t>Agent</w:t>
      </w:r>
      <w:r w:rsidR="004C1317">
        <w:rPr>
          <w:sz w:val="28"/>
          <w:szCs w:val="28"/>
        </w:rPr>
        <w:t xml:space="preserve"> (</w:t>
      </w:r>
      <w:r w:rsidR="009678EE">
        <w:rPr>
          <w:sz w:val="28"/>
          <w:szCs w:val="28"/>
        </w:rPr>
        <w:t>Kiosk Operator</w:t>
      </w:r>
      <w:r w:rsidR="004C1317">
        <w:rPr>
          <w:sz w:val="28"/>
          <w:szCs w:val="28"/>
        </w:rPr>
        <w:t xml:space="preserve">) users, </w:t>
      </w:r>
      <w:r w:rsidR="00701940">
        <w:rPr>
          <w:sz w:val="28"/>
          <w:szCs w:val="28"/>
        </w:rPr>
        <w:t xml:space="preserve">also known as VLE (Village Level Entrepreneur) </w:t>
      </w:r>
      <w:r w:rsidR="004C1317">
        <w:rPr>
          <w:sz w:val="28"/>
          <w:szCs w:val="28"/>
        </w:rPr>
        <w:t>who</w:t>
      </w:r>
      <w:r w:rsidR="009678EE">
        <w:rPr>
          <w:sz w:val="28"/>
          <w:szCs w:val="28"/>
        </w:rPr>
        <w:t xml:space="preserve"> are business facilitators and </w:t>
      </w:r>
      <w:r w:rsidR="00015CC1">
        <w:rPr>
          <w:sz w:val="28"/>
          <w:szCs w:val="28"/>
        </w:rPr>
        <w:t xml:space="preserve">operate </w:t>
      </w:r>
      <w:r w:rsidR="00015CC1">
        <w:rPr>
          <w:i/>
          <w:sz w:val="28"/>
          <w:szCs w:val="28"/>
        </w:rPr>
        <w:t>ICICI</w:t>
      </w:r>
      <w:r w:rsidR="00656704">
        <w:rPr>
          <w:sz w:val="28"/>
          <w:szCs w:val="28"/>
        </w:rPr>
        <w:t>’s Kiosks.</w:t>
      </w:r>
    </w:p>
    <w:p w:rsidR="002940C7" w:rsidRDefault="00656704" w:rsidP="00764132">
      <w:pPr>
        <w:ind w:left="360"/>
        <w:rPr>
          <w:sz w:val="28"/>
          <w:szCs w:val="28"/>
        </w:rPr>
      </w:pPr>
      <w:r>
        <w:rPr>
          <w:sz w:val="28"/>
          <w:szCs w:val="28"/>
        </w:rPr>
        <w:t>Agent</w:t>
      </w:r>
      <w:r w:rsidR="00701940">
        <w:rPr>
          <w:sz w:val="28"/>
          <w:szCs w:val="28"/>
        </w:rPr>
        <w:t xml:space="preserve">(s) </w:t>
      </w:r>
      <w:r>
        <w:rPr>
          <w:sz w:val="28"/>
          <w:szCs w:val="28"/>
        </w:rPr>
        <w:t xml:space="preserve">provide </w:t>
      </w:r>
      <w:r w:rsidR="00701940">
        <w:rPr>
          <w:sz w:val="28"/>
          <w:szCs w:val="28"/>
        </w:rPr>
        <w:t xml:space="preserve">banking services such as Cash Deposit, Cash Withdrawal, Balance Inquiry, </w:t>
      </w:r>
      <w:r>
        <w:rPr>
          <w:sz w:val="28"/>
          <w:szCs w:val="28"/>
        </w:rPr>
        <w:t>Mini-Statement</w:t>
      </w:r>
      <w:r w:rsidR="00015CC1">
        <w:rPr>
          <w:sz w:val="28"/>
          <w:szCs w:val="28"/>
        </w:rPr>
        <w:t>.</w:t>
      </w:r>
    </w:p>
    <w:p w:rsidR="0075167E" w:rsidRDefault="0075167E" w:rsidP="002940C7">
      <w:pPr>
        <w:rPr>
          <w:sz w:val="28"/>
          <w:szCs w:val="28"/>
        </w:rPr>
      </w:pPr>
    </w:p>
    <w:p w:rsidR="0075167E" w:rsidRPr="00E257E9" w:rsidRDefault="0075167E" w:rsidP="00C95D1B">
      <w:pPr>
        <w:pStyle w:val="Style1"/>
      </w:pPr>
      <w:bookmarkStart w:id="2" w:name="_Toc30083961"/>
      <w:r w:rsidRPr="00E257E9">
        <w:t xml:space="preserve">How this document is </w:t>
      </w:r>
      <w:proofErr w:type="gramStart"/>
      <w:r w:rsidRPr="00E257E9">
        <w:t>organized</w:t>
      </w:r>
      <w:bookmarkEnd w:id="2"/>
      <w:proofErr w:type="gramEnd"/>
    </w:p>
    <w:p w:rsidR="00F47C1A" w:rsidRDefault="00F47C1A" w:rsidP="00F47C1A">
      <w:pPr>
        <w:ind w:left="360"/>
        <w:rPr>
          <w:sz w:val="28"/>
          <w:szCs w:val="28"/>
        </w:rPr>
      </w:pPr>
      <w:r>
        <w:rPr>
          <w:sz w:val="28"/>
          <w:szCs w:val="28"/>
        </w:rPr>
        <w:t>Entire product fea</w:t>
      </w:r>
      <w:r w:rsidR="0026592F">
        <w:rPr>
          <w:sz w:val="28"/>
          <w:szCs w:val="28"/>
        </w:rPr>
        <w:t>tures are divided functionality-</w:t>
      </w:r>
      <w:r>
        <w:rPr>
          <w:sz w:val="28"/>
          <w:szCs w:val="28"/>
        </w:rPr>
        <w:t xml:space="preserve">wise into individual chapters. </w:t>
      </w:r>
    </w:p>
    <w:p w:rsidR="00F47C1A" w:rsidRDefault="00F47C1A" w:rsidP="00F47C1A">
      <w:pPr>
        <w:ind w:left="360"/>
        <w:rPr>
          <w:sz w:val="28"/>
          <w:szCs w:val="28"/>
        </w:rPr>
      </w:pPr>
      <w:r>
        <w:rPr>
          <w:sz w:val="28"/>
          <w:szCs w:val="28"/>
        </w:rPr>
        <w:t>All the functionalities of the product are explained and steps to perform each function are clearly mentioned with screen snapshots and screen component details. List of functions covered is as below:</w:t>
      </w:r>
    </w:p>
    <w:p w:rsidR="00F47C1A" w:rsidRPr="0003639C" w:rsidRDefault="00F47C1A" w:rsidP="00F47C1A">
      <w:pPr>
        <w:pStyle w:val="ListParagraph"/>
        <w:numPr>
          <w:ilvl w:val="0"/>
          <w:numId w:val="19"/>
        </w:numPr>
        <w:rPr>
          <w:sz w:val="28"/>
          <w:szCs w:val="28"/>
        </w:rPr>
      </w:pPr>
      <w:r w:rsidRPr="0003639C">
        <w:rPr>
          <w:sz w:val="28"/>
          <w:szCs w:val="28"/>
        </w:rPr>
        <w:t>Login to application</w:t>
      </w:r>
    </w:p>
    <w:p w:rsidR="00F47C1A" w:rsidRPr="0003639C" w:rsidRDefault="00F47C1A" w:rsidP="00F47C1A">
      <w:pPr>
        <w:pStyle w:val="ListParagraph"/>
        <w:numPr>
          <w:ilvl w:val="0"/>
          <w:numId w:val="19"/>
        </w:numPr>
        <w:rPr>
          <w:sz w:val="28"/>
          <w:szCs w:val="28"/>
        </w:rPr>
      </w:pPr>
      <w:r w:rsidRPr="0003639C">
        <w:rPr>
          <w:sz w:val="28"/>
          <w:szCs w:val="28"/>
        </w:rPr>
        <w:t>Logout from application</w:t>
      </w:r>
    </w:p>
    <w:p w:rsidR="00F47C1A" w:rsidRPr="0003639C" w:rsidRDefault="00CA2B78" w:rsidP="00F47C1A">
      <w:pPr>
        <w:pStyle w:val="ListParagraph"/>
        <w:numPr>
          <w:ilvl w:val="0"/>
          <w:numId w:val="19"/>
        </w:numPr>
        <w:rPr>
          <w:sz w:val="28"/>
          <w:szCs w:val="28"/>
        </w:rPr>
      </w:pPr>
      <w:proofErr w:type="spellStart"/>
      <w:r w:rsidRPr="0003639C">
        <w:rPr>
          <w:sz w:val="28"/>
          <w:szCs w:val="28"/>
        </w:rPr>
        <w:t>Aadhaar</w:t>
      </w:r>
      <w:proofErr w:type="spellEnd"/>
      <w:r w:rsidRPr="0003639C">
        <w:rPr>
          <w:sz w:val="28"/>
          <w:szCs w:val="28"/>
        </w:rPr>
        <w:t xml:space="preserve"> </w:t>
      </w:r>
      <w:r w:rsidR="00F47C1A" w:rsidRPr="0003639C">
        <w:rPr>
          <w:sz w:val="28"/>
          <w:szCs w:val="28"/>
        </w:rPr>
        <w:t>Banking Services</w:t>
      </w:r>
      <w:r w:rsidRPr="0003639C">
        <w:rPr>
          <w:sz w:val="28"/>
          <w:szCs w:val="28"/>
        </w:rPr>
        <w:t xml:space="preserve"> </w:t>
      </w:r>
    </w:p>
    <w:p w:rsidR="003A18E9" w:rsidRPr="0003639C" w:rsidRDefault="003A18E9" w:rsidP="00D74A77">
      <w:pPr>
        <w:pStyle w:val="StyleHeading118ptBottomSinglesolidlineAuto15pt"/>
        <w:numPr>
          <w:ilvl w:val="0"/>
          <w:numId w:val="8"/>
        </w:numPr>
        <w:ind w:leftChars="0"/>
      </w:pPr>
      <w:bookmarkStart w:id="3" w:name="_Toc30083962"/>
      <w:r w:rsidRPr="0003639C">
        <w:lastRenderedPageBreak/>
        <w:t>Introduction</w:t>
      </w:r>
      <w:bookmarkEnd w:id="3"/>
    </w:p>
    <w:p w:rsidR="00D178F5" w:rsidRPr="00656704" w:rsidRDefault="00D178F5" w:rsidP="003A18E9">
      <w:pPr>
        <w:rPr>
          <w:highlight w:val="yellow"/>
        </w:rPr>
      </w:pPr>
    </w:p>
    <w:p w:rsidR="0075167E" w:rsidRPr="0003639C" w:rsidRDefault="0075167E" w:rsidP="00C95D1B">
      <w:pPr>
        <w:pStyle w:val="Style1"/>
      </w:pPr>
      <w:bookmarkStart w:id="4" w:name="_Toc30083963"/>
      <w:r w:rsidRPr="0003639C">
        <w:t>Product</w:t>
      </w:r>
      <w:r w:rsidR="001B4984" w:rsidRPr="0003639C">
        <w:t xml:space="preserve"> Description</w:t>
      </w:r>
      <w:bookmarkEnd w:id="4"/>
    </w:p>
    <w:p w:rsidR="00F47C1A" w:rsidRPr="0003639C" w:rsidRDefault="00F47C1A" w:rsidP="00F47C1A">
      <w:pPr>
        <w:ind w:left="360"/>
        <w:rPr>
          <w:sz w:val="28"/>
          <w:szCs w:val="28"/>
        </w:rPr>
      </w:pPr>
      <w:r w:rsidRPr="0003639C">
        <w:rPr>
          <w:sz w:val="28"/>
          <w:szCs w:val="28"/>
        </w:rPr>
        <w:t>Financial Inclusion solution is a web based Kiosk Banking solution</w:t>
      </w:r>
      <w:r w:rsidR="00FC0B93">
        <w:rPr>
          <w:sz w:val="28"/>
          <w:szCs w:val="28"/>
        </w:rPr>
        <w:t xml:space="preserve"> </w:t>
      </w:r>
      <w:proofErr w:type="spellStart"/>
      <w:r w:rsidR="00FC0B93">
        <w:rPr>
          <w:sz w:val="28"/>
          <w:szCs w:val="28"/>
        </w:rPr>
        <w:t>i.e</w:t>
      </w:r>
      <w:proofErr w:type="spellEnd"/>
      <w:r w:rsidR="00FC0B93">
        <w:rPr>
          <w:sz w:val="28"/>
          <w:szCs w:val="28"/>
        </w:rPr>
        <w:t xml:space="preserve"> FI Gateway.</w:t>
      </w:r>
    </w:p>
    <w:p w:rsidR="00F47C1A" w:rsidRPr="00656704" w:rsidRDefault="004F0C6E" w:rsidP="007134C7">
      <w:pPr>
        <w:keepNext/>
        <w:ind w:left="360"/>
        <w:jc w:val="center"/>
        <w:rPr>
          <w:highlight w:val="yellow"/>
        </w:rPr>
      </w:pPr>
      <w:r>
        <w:rPr>
          <w:noProof/>
        </w:rPr>
        <w:drawing>
          <wp:inline distT="0" distB="0" distL="0" distR="0" wp14:anchorId="3C71F75D" wp14:editId="7B2B71E4">
            <wp:extent cx="3980952" cy="3685714"/>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png"/>
                    <pic:cNvPicPr/>
                  </pic:nvPicPr>
                  <pic:blipFill>
                    <a:blip r:embed="rId11">
                      <a:extLst>
                        <a:ext uri="{28A0092B-C50C-407E-A947-70E740481C1C}">
                          <a14:useLocalDpi xmlns:a14="http://schemas.microsoft.com/office/drawing/2010/main" val="0"/>
                        </a:ext>
                      </a:extLst>
                    </a:blip>
                    <a:stretch>
                      <a:fillRect/>
                    </a:stretch>
                  </pic:blipFill>
                  <pic:spPr>
                    <a:xfrm>
                      <a:off x="0" y="0"/>
                      <a:ext cx="3980952" cy="3685714"/>
                    </a:xfrm>
                    <a:prstGeom prst="rect">
                      <a:avLst/>
                    </a:prstGeom>
                  </pic:spPr>
                </pic:pic>
              </a:graphicData>
            </a:graphic>
          </wp:inline>
        </w:drawing>
      </w:r>
    </w:p>
    <w:p w:rsidR="00F47C1A" w:rsidRPr="0003639C" w:rsidRDefault="00F47C1A" w:rsidP="00F47C1A">
      <w:pPr>
        <w:pStyle w:val="Caption"/>
        <w:ind w:left="360"/>
        <w:jc w:val="center"/>
        <w:rPr>
          <w:sz w:val="32"/>
          <w:szCs w:val="28"/>
        </w:rPr>
      </w:pPr>
      <w:r w:rsidRPr="0003639C">
        <w:rPr>
          <w:sz w:val="20"/>
        </w:rPr>
        <w:t xml:space="preserve">Figure </w:t>
      </w:r>
      <w:r w:rsidRPr="0003639C">
        <w:rPr>
          <w:sz w:val="20"/>
        </w:rPr>
        <w:fldChar w:fldCharType="begin"/>
      </w:r>
      <w:r w:rsidRPr="0003639C">
        <w:rPr>
          <w:sz w:val="20"/>
        </w:rPr>
        <w:instrText xml:space="preserve"> SEQ Figure \* ARABIC </w:instrText>
      </w:r>
      <w:r w:rsidRPr="0003639C">
        <w:rPr>
          <w:sz w:val="20"/>
        </w:rPr>
        <w:fldChar w:fldCharType="separate"/>
      </w:r>
      <w:r w:rsidR="00FD0A27">
        <w:rPr>
          <w:noProof/>
          <w:sz w:val="20"/>
        </w:rPr>
        <w:t>1</w:t>
      </w:r>
      <w:r w:rsidRPr="0003639C">
        <w:rPr>
          <w:sz w:val="20"/>
        </w:rPr>
        <w:fldChar w:fldCharType="end"/>
      </w:r>
      <w:r w:rsidRPr="0003639C">
        <w:rPr>
          <w:sz w:val="20"/>
        </w:rPr>
        <w:t>: Financial Inclusion Solution</w:t>
      </w:r>
    </w:p>
    <w:p w:rsidR="00F47C1A" w:rsidRPr="0003639C" w:rsidRDefault="00F47C1A" w:rsidP="00F47C1A">
      <w:pPr>
        <w:ind w:left="360"/>
        <w:rPr>
          <w:sz w:val="28"/>
          <w:szCs w:val="28"/>
        </w:rPr>
      </w:pPr>
      <w:r w:rsidRPr="0003639C">
        <w:rPr>
          <w:sz w:val="28"/>
          <w:szCs w:val="28"/>
        </w:rPr>
        <w:t xml:space="preserve">FI Gateway is a Biometric Authentication based kiosk banking solution that allows the user to perform various banking operations. </w:t>
      </w:r>
    </w:p>
    <w:p w:rsidR="008E39D8" w:rsidRDefault="008E39D8" w:rsidP="00F47C1A">
      <w:pPr>
        <w:ind w:left="360"/>
        <w:rPr>
          <w:sz w:val="28"/>
          <w:szCs w:val="28"/>
        </w:rPr>
      </w:pPr>
    </w:p>
    <w:p w:rsidR="00101083" w:rsidRDefault="00101083" w:rsidP="0075167E">
      <w:pPr>
        <w:rPr>
          <w:sz w:val="28"/>
          <w:szCs w:val="28"/>
        </w:rPr>
      </w:pPr>
    </w:p>
    <w:p w:rsidR="000C4EFE" w:rsidRDefault="000C4EFE" w:rsidP="003A18E9">
      <w:pPr>
        <w:rPr>
          <w:sz w:val="28"/>
          <w:szCs w:val="28"/>
        </w:rPr>
      </w:pPr>
    </w:p>
    <w:p w:rsidR="00100BD3" w:rsidRPr="002A4F9A" w:rsidRDefault="00100BD3" w:rsidP="00100BD3">
      <w:pPr>
        <w:pStyle w:val="StyleHeading118ptBottomSinglesolidlineAuto15pt"/>
        <w:numPr>
          <w:ilvl w:val="0"/>
          <w:numId w:val="8"/>
        </w:numPr>
        <w:ind w:leftChars="0"/>
      </w:pPr>
      <w:bookmarkStart w:id="5" w:name="_Toc30083964"/>
      <w:r>
        <w:lastRenderedPageBreak/>
        <w:t>System Requirements</w:t>
      </w:r>
      <w:bookmarkEnd w:id="5"/>
    </w:p>
    <w:p w:rsidR="00100BD3" w:rsidRDefault="00100BD3" w:rsidP="00100BD3"/>
    <w:p w:rsidR="00100BD3" w:rsidRPr="00100BD3" w:rsidRDefault="00100BD3" w:rsidP="00100BD3">
      <w:pPr>
        <w:rPr>
          <w:sz w:val="28"/>
          <w:szCs w:val="28"/>
        </w:rPr>
      </w:pPr>
      <w:r>
        <w:rPr>
          <w:sz w:val="28"/>
          <w:szCs w:val="28"/>
        </w:rPr>
        <w:t xml:space="preserve">For using this application, </w:t>
      </w:r>
      <w:r w:rsidR="00CA4989">
        <w:rPr>
          <w:sz w:val="28"/>
          <w:szCs w:val="28"/>
        </w:rPr>
        <w:t>please follow</w:t>
      </w:r>
      <w:r>
        <w:rPr>
          <w:sz w:val="28"/>
          <w:szCs w:val="28"/>
        </w:rPr>
        <w:t xml:space="preserve"> below minimum system requirement.</w:t>
      </w:r>
    </w:p>
    <w:p w:rsidR="00100BD3" w:rsidRDefault="00100BD3" w:rsidP="00100BD3">
      <w:pPr>
        <w:pStyle w:val="Style1"/>
      </w:pPr>
      <w:bookmarkStart w:id="6" w:name="_Toc30083965"/>
      <w:r>
        <w:t>Hardware Requirement</w:t>
      </w:r>
      <w:bookmarkEnd w:id="6"/>
    </w:p>
    <w:p w:rsidR="00100BD3" w:rsidRPr="003E3314" w:rsidRDefault="00100BD3" w:rsidP="00BB19E1">
      <w:pPr>
        <w:pStyle w:val="Style2"/>
      </w:pPr>
      <w:r>
        <w:t>Biometric device</w:t>
      </w:r>
      <w:r w:rsidR="00BB19E1">
        <w:t xml:space="preserve"> </w:t>
      </w:r>
      <w:r w:rsidR="00656704">
        <w:t xml:space="preserve">– </w:t>
      </w:r>
      <w:r w:rsidR="00656704" w:rsidRPr="00656704">
        <w:rPr>
          <w:i/>
        </w:rPr>
        <w:t>(any one)</w:t>
      </w:r>
    </w:p>
    <w:p w:rsidR="00656704" w:rsidRDefault="00656704" w:rsidP="00656704">
      <w:pPr>
        <w:pStyle w:val="Style2"/>
        <w:numPr>
          <w:ilvl w:val="0"/>
          <w:numId w:val="43"/>
        </w:numPr>
      </w:pPr>
      <w:proofErr w:type="spellStart"/>
      <w:r>
        <w:t>Morpho</w:t>
      </w:r>
      <w:proofErr w:type="spellEnd"/>
      <w:r>
        <w:t xml:space="preserve"> MSE 1300E</w:t>
      </w:r>
    </w:p>
    <w:p w:rsidR="00656704" w:rsidRPr="0003639C" w:rsidRDefault="00656704" w:rsidP="004461B1">
      <w:pPr>
        <w:pStyle w:val="Style2"/>
        <w:numPr>
          <w:ilvl w:val="0"/>
          <w:numId w:val="0"/>
        </w:numPr>
        <w:ind w:left="1440" w:hanging="360"/>
        <w:rPr>
          <w:strike/>
        </w:rPr>
      </w:pPr>
    </w:p>
    <w:p w:rsidR="00100BD3" w:rsidRPr="003E3314" w:rsidRDefault="00100BD3" w:rsidP="00BB19E1">
      <w:pPr>
        <w:pStyle w:val="Style2"/>
      </w:pPr>
      <w:r>
        <w:t>CPU and Monitor</w:t>
      </w:r>
      <w:r w:rsidR="00BB19E1">
        <w:t xml:space="preserve"> -</w:t>
      </w:r>
    </w:p>
    <w:p w:rsidR="003E3314" w:rsidRPr="003E3314" w:rsidRDefault="003E3314" w:rsidP="00C04534">
      <w:pPr>
        <w:pStyle w:val="Style2"/>
        <w:numPr>
          <w:ilvl w:val="1"/>
          <w:numId w:val="13"/>
        </w:numPr>
      </w:pPr>
      <w:r w:rsidRPr="003E3314">
        <w:t>Processor: i5</w:t>
      </w:r>
    </w:p>
    <w:p w:rsidR="003E3314" w:rsidRPr="003E3314" w:rsidRDefault="003E3314" w:rsidP="00C04534">
      <w:pPr>
        <w:pStyle w:val="Style2"/>
        <w:numPr>
          <w:ilvl w:val="1"/>
          <w:numId w:val="13"/>
        </w:numPr>
      </w:pPr>
      <w:r w:rsidRPr="003E3314">
        <w:t>RAM: 6 GB</w:t>
      </w:r>
    </w:p>
    <w:p w:rsidR="003E3314" w:rsidRPr="003E3314" w:rsidRDefault="003E3314" w:rsidP="00C04534">
      <w:pPr>
        <w:pStyle w:val="Style2"/>
        <w:numPr>
          <w:ilvl w:val="1"/>
          <w:numId w:val="13"/>
        </w:numPr>
      </w:pPr>
      <w:r w:rsidRPr="003E3314">
        <w:t>HDD: 250 GB</w:t>
      </w:r>
    </w:p>
    <w:p w:rsidR="00100BD3" w:rsidRPr="003E3314" w:rsidRDefault="00100BD3" w:rsidP="00BB19E1">
      <w:pPr>
        <w:pStyle w:val="Style2"/>
      </w:pPr>
      <w:r>
        <w:t>Printer</w:t>
      </w:r>
      <w:r w:rsidR="00BB19E1">
        <w:t xml:space="preserve"> -</w:t>
      </w:r>
    </w:p>
    <w:p w:rsidR="003E3314" w:rsidRPr="00100BD3" w:rsidRDefault="003E3314" w:rsidP="00F91372">
      <w:pPr>
        <w:pStyle w:val="Style2"/>
        <w:numPr>
          <w:ilvl w:val="0"/>
          <w:numId w:val="0"/>
        </w:numPr>
        <w:ind w:left="1440"/>
      </w:pPr>
      <w:r>
        <w:t>Any printer has to be configured and connected to the system.</w:t>
      </w:r>
    </w:p>
    <w:p w:rsidR="00100BD3" w:rsidRDefault="00100BD3" w:rsidP="00100BD3">
      <w:pPr>
        <w:pStyle w:val="Style1"/>
        <w:numPr>
          <w:ilvl w:val="0"/>
          <w:numId w:val="0"/>
        </w:numPr>
        <w:ind w:left="1440"/>
      </w:pPr>
    </w:p>
    <w:p w:rsidR="00100BD3" w:rsidRDefault="00100BD3" w:rsidP="00100BD3">
      <w:pPr>
        <w:pStyle w:val="Style1"/>
      </w:pPr>
      <w:bookmarkStart w:id="7" w:name="_Toc30083966"/>
      <w:r>
        <w:t>Software Requirement</w:t>
      </w:r>
      <w:bookmarkEnd w:id="7"/>
    </w:p>
    <w:p w:rsidR="00100BD3" w:rsidRPr="003E3314" w:rsidRDefault="00100BD3" w:rsidP="00BB19E1">
      <w:pPr>
        <w:pStyle w:val="Style2"/>
        <w:numPr>
          <w:ilvl w:val="0"/>
          <w:numId w:val="41"/>
        </w:numPr>
      </w:pPr>
      <w:r>
        <w:t>Operating System</w:t>
      </w:r>
      <w:r w:rsidR="003E3314">
        <w:t xml:space="preserve"> - </w:t>
      </w:r>
    </w:p>
    <w:p w:rsidR="003E3314" w:rsidRDefault="003E3314" w:rsidP="00E22071">
      <w:pPr>
        <w:pStyle w:val="Style2"/>
        <w:numPr>
          <w:ilvl w:val="0"/>
          <w:numId w:val="0"/>
        </w:numPr>
        <w:ind w:left="1440"/>
      </w:pPr>
      <w:r>
        <w:t>Windows 7 or later must be installed and running on the systems.</w:t>
      </w:r>
    </w:p>
    <w:p w:rsidR="00E22071" w:rsidRPr="00100BD3" w:rsidRDefault="00E22071" w:rsidP="00E22071">
      <w:pPr>
        <w:pStyle w:val="Style2"/>
        <w:numPr>
          <w:ilvl w:val="0"/>
          <w:numId w:val="0"/>
        </w:numPr>
        <w:ind w:left="1440"/>
      </w:pPr>
    </w:p>
    <w:p w:rsidR="00100BD3" w:rsidRPr="003E3314" w:rsidRDefault="00100BD3" w:rsidP="00BB19E1">
      <w:pPr>
        <w:pStyle w:val="Style2"/>
      </w:pPr>
      <w:r>
        <w:t>Browser</w:t>
      </w:r>
      <w:r w:rsidR="00CA4989">
        <w:t xml:space="preserve"> -</w:t>
      </w:r>
    </w:p>
    <w:p w:rsidR="00656704" w:rsidRDefault="003E3314" w:rsidP="00656704">
      <w:pPr>
        <w:pStyle w:val="Style2"/>
        <w:numPr>
          <w:ilvl w:val="0"/>
          <w:numId w:val="44"/>
        </w:numPr>
      </w:pPr>
      <w:r>
        <w:t xml:space="preserve">Internet Explorer version 10 must be used for using the system. </w:t>
      </w:r>
      <w:r w:rsidR="00656704">
        <w:t>OR</w:t>
      </w:r>
    </w:p>
    <w:p w:rsidR="00656704" w:rsidRDefault="00656704" w:rsidP="00656704">
      <w:pPr>
        <w:pStyle w:val="Style2"/>
        <w:numPr>
          <w:ilvl w:val="0"/>
          <w:numId w:val="44"/>
        </w:numPr>
      </w:pPr>
      <w:r>
        <w:t>Mozilla Firefox latest version.</w:t>
      </w:r>
    </w:p>
    <w:p w:rsidR="00656704" w:rsidRDefault="003E3314" w:rsidP="00656704">
      <w:pPr>
        <w:pStyle w:val="Style2"/>
        <w:numPr>
          <w:ilvl w:val="0"/>
          <w:numId w:val="0"/>
        </w:numPr>
        <w:ind w:left="1440"/>
      </w:pPr>
      <w:r>
        <w:t>Popups must be enabled in the browser.</w:t>
      </w:r>
    </w:p>
    <w:p w:rsidR="00E22071" w:rsidRDefault="00E22071" w:rsidP="00E22071">
      <w:pPr>
        <w:pStyle w:val="Style2"/>
        <w:numPr>
          <w:ilvl w:val="0"/>
          <w:numId w:val="0"/>
        </w:numPr>
        <w:ind w:left="1440"/>
      </w:pPr>
    </w:p>
    <w:p w:rsidR="00CA4989" w:rsidRPr="00CA4989" w:rsidRDefault="00CA4989" w:rsidP="00BB19E1">
      <w:pPr>
        <w:pStyle w:val="Style2"/>
      </w:pPr>
      <w:r>
        <w:t>Java -</w:t>
      </w:r>
    </w:p>
    <w:p w:rsidR="00CA4989" w:rsidRPr="003E3314" w:rsidRDefault="00CA4989" w:rsidP="00E22071">
      <w:pPr>
        <w:pStyle w:val="Style2"/>
        <w:numPr>
          <w:ilvl w:val="0"/>
          <w:numId w:val="0"/>
        </w:numPr>
        <w:ind w:left="1440"/>
      </w:pPr>
      <w:r>
        <w:t>Java version 1.8 update 25</w:t>
      </w:r>
      <w:r w:rsidR="00656704">
        <w:t xml:space="preserve"> (or latest version)</w:t>
      </w:r>
    </w:p>
    <w:p w:rsidR="003E3314" w:rsidRPr="003E3314" w:rsidRDefault="003E3314" w:rsidP="003E3314">
      <w:pPr>
        <w:pStyle w:val="Style1"/>
        <w:numPr>
          <w:ilvl w:val="0"/>
          <w:numId w:val="0"/>
        </w:numPr>
        <w:ind w:left="1440"/>
        <w:rPr>
          <w:b w:val="0"/>
        </w:rPr>
      </w:pPr>
    </w:p>
    <w:p w:rsidR="003E3314" w:rsidRDefault="003E3314" w:rsidP="003E3314">
      <w:pPr>
        <w:pStyle w:val="Style1"/>
      </w:pPr>
      <w:bookmarkStart w:id="8" w:name="_Toc30083967"/>
      <w:r>
        <w:t>Network Requirement</w:t>
      </w:r>
      <w:bookmarkEnd w:id="8"/>
    </w:p>
    <w:p w:rsidR="00100BD3" w:rsidRPr="003E3314" w:rsidRDefault="003E3314" w:rsidP="00F91372">
      <w:pPr>
        <w:pStyle w:val="Style2"/>
        <w:numPr>
          <w:ilvl w:val="0"/>
          <w:numId w:val="0"/>
        </w:numPr>
        <w:ind w:left="1440"/>
      </w:pPr>
      <w:r>
        <w:t>System must be connected to un-interrupted internet connection.</w:t>
      </w:r>
    </w:p>
    <w:p w:rsidR="00D0614F" w:rsidRPr="00764132" w:rsidRDefault="00D0614F" w:rsidP="00D74A77">
      <w:pPr>
        <w:pStyle w:val="StyleHeading118ptBottomSinglesolidlineAuto15pt"/>
        <w:numPr>
          <w:ilvl w:val="0"/>
          <w:numId w:val="8"/>
        </w:numPr>
        <w:ind w:leftChars="0"/>
      </w:pPr>
      <w:bookmarkStart w:id="9" w:name="_Toc30083968"/>
      <w:r>
        <w:lastRenderedPageBreak/>
        <w:t xml:space="preserve">Login into </w:t>
      </w:r>
      <w:r w:rsidR="00EF47A1">
        <w:t>Banking Application</w:t>
      </w:r>
      <w:bookmarkEnd w:id="9"/>
    </w:p>
    <w:p w:rsidR="00D0614F" w:rsidRDefault="00D0614F" w:rsidP="00D0614F">
      <w:pPr>
        <w:ind w:left="360"/>
        <w:rPr>
          <w:sz w:val="28"/>
          <w:szCs w:val="28"/>
        </w:rPr>
      </w:pPr>
    </w:p>
    <w:p w:rsidR="00D0614F" w:rsidRDefault="00D0614F" w:rsidP="00D0614F">
      <w:pPr>
        <w:ind w:left="360"/>
        <w:rPr>
          <w:sz w:val="28"/>
          <w:szCs w:val="28"/>
        </w:rPr>
      </w:pPr>
      <w:r>
        <w:rPr>
          <w:sz w:val="28"/>
          <w:szCs w:val="28"/>
        </w:rPr>
        <w:t xml:space="preserve">User can login into </w:t>
      </w:r>
      <w:r w:rsidR="00EF47A1">
        <w:rPr>
          <w:sz w:val="28"/>
          <w:szCs w:val="28"/>
        </w:rPr>
        <w:t>the Banking</w:t>
      </w:r>
      <w:r>
        <w:rPr>
          <w:sz w:val="28"/>
          <w:szCs w:val="28"/>
        </w:rPr>
        <w:t xml:space="preserve"> application using its </w:t>
      </w:r>
      <w:r w:rsidR="00EA640D">
        <w:rPr>
          <w:sz w:val="28"/>
          <w:szCs w:val="28"/>
        </w:rPr>
        <w:t xml:space="preserve">Agent ID, </w:t>
      </w:r>
      <w:r w:rsidR="00015CC1">
        <w:rPr>
          <w:sz w:val="28"/>
          <w:szCs w:val="28"/>
        </w:rPr>
        <w:t>OTP</w:t>
      </w:r>
      <w:r w:rsidR="00EF47A1">
        <w:rPr>
          <w:sz w:val="28"/>
          <w:szCs w:val="28"/>
        </w:rPr>
        <w:t xml:space="preserve"> and biometrics.</w:t>
      </w:r>
    </w:p>
    <w:p w:rsidR="00D0614F" w:rsidRPr="00824AAD" w:rsidRDefault="00D0614F" w:rsidP="00D0614F">
      <w:pPr>
        <w:ind w:left="360"/>
        <w:rPr>
          <w:b/>
          <w:sz w:val="28"/>
          <w:szCs w:val="28"/>
        </w:rPr>
      </w:pPr>
      <w:r w:rsidRPr="00824AAD">
        <w:rPr>
          <w:b/>
          <w:sz w:val="28"/>
          <w:szCs w:val="28"/>
        </w:rPr>
        <w:t xml:space="preserve">To login into the </w:t>
      </w:r>
      <w:r w:rsidR="00EF47A1">
        <w:rPr>
          <w:b/>
          <w:sz w:val="28"/>
          <w:szCs w:val="28"/>
        </w:rPr>
        <w:t>Banking</w:t>
      </w:r>
      <w:r w:rsidRPr="00824AAD">
        <w:rPr>
          <w:b/>
          <w:sz w:val="28"/>
          <w:szCs w:val="28"/>
        </w:rPr>
        <w:t xml:space="preserve"> application</w:t>
      </w:r>
    </w:p>
    <w:p w:rsidR="00EF47A1" w:rsidRDefault="00264E5A" w:rsidP="00D74A77">
      <w:pPr>
        <w:pStyle w:val="ListParagraph"/>
        <w:numPr>
          <w:ilvl w:val="0"/>
          <w:numId w:val="1"/>
        </w:numPr>
        <w:ind w:left="1080"/>
        <w:rPr>
          <w:sz w:val="28"/>
          <w:szCs w:val="28"/>
        </w:rPr>
      </w:pPr>
      <w:r>
        <w:rPr>
          <w:sz w:val="28"/>
          <w:szCs w:val="28"/>
        </w:rPr>
        <w:t xml:space="preserve">Enter the </w:t>
      </w:r>
      <w:r w:rsidRPr="00EF47A1">
        <w:rPr>
          <w:sz w:val="28"/>
          <w:szCs w:val="28"/>
        </w:rPr>
        <w:t>provided</w:t>
      </w:r>
      <w:r w:rsidR="00D0614F" w:rsidRPr="00EF47A1">
        <w:rPr>
          <w:sz w:val="28"/>
          <w:szCs w:val="28"/>
        </w:rPr>
        <w:t xml:space="preserve"> URL of the application in the address bar of the browser.</w:t>
      </w:r>
      <w:r w:rsidR="00EF47A1">
        <w:rPr>
          <w:sz w:val="28"/>
          <w:szCs w:val="28"/>
        </w:rPr>
        <w:t xml:space="preserve"> </w:t>
      </w:r>
      <w:r w:rsidR="00D0614F" w:rsidRPr="00EF47A1">
        <w:rPr>
          <w:sz w:val="28"/>
          <w:szCs w:val="28"/>
        </w:rPr>
        <w:t xml:space="preserve">The system displays the </w:t>
      </w:r>
      <w:r w:rsidR="00AF5BC0">
        <w:rPr>
          <w:sz w:val="28"/>
          <w:szCs w:val="28"/>
        </w:rPr>
        <w:t>login</w:t>
      </w:r>
      <w:r w:rsidR="00D0614F" w:rsidRPr="00EF47A1">
        <w:rPr>
          <w:sz w:val="28"/>
          <w:szCs w:val="28"/>
        </w:rPr>
        <w:t xml:space="preserve"> page of the </w:t>
      </w:r>
      <w:r w:rsidR="00EF47A1" w:rsidRPr="00EF47A1">
        <w:rPr>
          <w:sz w:val="28"/>
          <w:szCs w:val="28"/>
        </w:rPr>
        <w:t>Banking</w:t>
      </w:r>
      <w:r w:rsidR="00D0614F" w:rsidRPr="00EF47A1">
        <w:rPr>
          <w:sz w:val="28"/>
          <w:szCs w:val="28"/>
        </w:rPr>
        <w:t xml:space="preserve"> application. </w:t>
      </w:r>
    </w:p>
    <w:p w:rsidR="00FD0A27" w:rsidRDefault="00FD0A27" w:rsidP="00FD0A27">
      <w:pPr>
        <w:pStyle w:val="ListParagraph"/>
        <w:keepNext/>
        <w:ind w:left="0"/>
      </w:pPr>
      <w:r w:rsidRPr="00FD0A27">
        <w:rPr>
          <w:noProof/>
          <w:sz w:val="28"/>
          <w:szCs w:val="28"/>
        </w:rPr>
        <w:drawing>
          <wp:inline distT="0" distB="0" distL="0" distR="0" wp14:anchorId="4CBD2021" wp14:editId="0E8665D6">
            <wp:extent cx="5638800" cy="241935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38800" cy="2419350"/>
                    </a:xfrm>
                    <a:prstGeom prst="rect">
                      <a:avLst/>
                    </a:prstGeom>
                  </pic:spPr>
                </pic:pic>
              </a:graphicData>
            </a:graphic>
          </wp:inline>
        </w:drawing>
      </w:r>
    </w:p>
    <w:p w:rsidR="00FD0A27" w:rsidRDefault="00FD0A27" w:rsidP="00FD0A27">
      <w:pPr>
        <w:pStyle w:val="Caption"/>
        <w:ind w:left="2880" w:firstLine="720"/>
      </w:pPr>
      <w:r>
        <w:t xml:space="preserve">Figure </w:t>
      </w:r>
      <w:fldSimple w:instr=" SEQ Figure \* ARABIC ">
        <w:r>
          <w:rPr>
            <w:noProof/>
          </w:rPr>
          <w:t>2</w:t>
        </w:r>
      </w:fldSimple>
      <w:r>
        <w:t>: Login Screen</w:t>
      </w:r>
    </w:p>
    <w:p w:rsidR="006B31A6" w:rsidRPr="00AF5BC0" w:rsidRDefault="006B31A6" w:rsidP="006B31A6">
      <w:pPr>
        <w:pStyle w:val="ListParagraph"/>
        <w:numPr>
          <w:ilvl w:val="0"/>
          <w:numId w:val="1"/>
        </w:numPr>
        <w:ind w:left="1080"/>
        <w:rPr>
          <w:sz w:val="28"/>
          <w:szCs w:val="28"/>
        </w:rPr>
      </w:pPr>
      <w:r w:rsidRPr="00AF5BC0">
        <w:rPr>
          <w:sz w:val="28"/>
          <w:szCs w:val="28"/>
        </w:rPr>
        <w:t xml:space="preserve">Enter your </w:t>
      </w:r>
      <w:r>
        <w:rPr>
          <w:b/>
          <w:sz w:val="28"/>
          <w:szCs w:val="28"/>
        </w:rPr>
        <w:t>Agent ID</w:t>
      </w:r>
      <w:r w:rsidRPr="00AF5BC0">
        <w:rPr>
          <w:b/>
          <w:sz w:val="28"/>
          <w:szCs w:val="28"/>
        </w:rPr>
        <w:t>.</w:t>
      </w:r>
      <w:r>
        <w:rPr>
          <w:b/>
          <w:sz w:val="28"/>
          <w:szCs w:val="28"/>
        </w:rPr>
        <w:t xml:space="preserve"> </w:t>
      </w:r>
      <w:r>
        <w:rPr>
          <w:sz w:val="28"/>
          <w:szCs w:val="28"/>
        </w:rPr>
        <w:t>Click on Send OTP button</w:t>
      </w:r>
      <w:r>
        <w:rPr>
          <w:b/>
          <w:sz w:val="28"/>
          <w:szCs w:val="28"/>
        </w:rPr>
        <w:t>.</w:t>
      </w:r>
    </w:p>
    <w:p w:rsidR="00FD0A27" w:rsidRPr="00FD0A27" w:rsidRDefault="00FD0A27" w:rsidP="00FD0A27"/>
    <w:p w:rsidR="0043185E" w:rsidRPr="0043185E" w:rsidRDefault="00FD0A27" w:rsidP="00FD0A27">
      <w:pPr>
        <w:pStyle w:val="Caption"/>
        <w:jc w:val="center"/>
        <w:rPr>
          <w:i w:val="0"/>
          <w:sz w:val="20"/>
        </w:rPr>
      </w:pPr>
      <w:r w:rsidRPr="00FD0A27">
        <w:rPr>
          <w:noProof/>
        </w:rPr>
        <w:lastRenderedPageBreak/>
        <w:drawing>
          <wp:inline distT="0" distB="0" distL="0" distR="0" wp14:anchorId="54FD8008" wp14:editId="1C25A314">
            <wp:extent cx="567690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76900" cy="2971800"/>
                    </a:xfrm>
                    <a:prstGeom prst="rect">
                      <a:avLst/>
                    </a:prstGeom>
                  </pic:spPr>
                </pic:pic>
              </a:graphicData>
            </a:graphic>
          </wp:inline>
        </w:drawing>
      </w:r>
    </w:p>
    <w:p w:rsidR="001078BA" w:rsidRPr="0043185E" w:rsidRDefault="001078BA" w:rsidP="0043185E">
      <w:pPr>
        <w:pStyle w:val="Caption"/>
        <w:ind w:left="720" w:firstLine="720"/>
        <w:jc w:val="center"/>
        <w:rPr>
          <w:sz w:val="20"/>
        </w:rPr>
      </w:pPr>
      <w:r w:rsidRPr="0043185E">
        <w:rPr>
          <w:sz w:val="20"/>
        </w:rPr>
        <w:t xml:space="preserve">Figure </w:t>
      </w:r>
      <w:r w:rsidRPr="0043185E">
        <w:rPr>
          <w:sz w:val="20"/>
        </w:rPr>
        <w:fldChar w:fldCharType="begin"/>
      </w:r>
      <w:r w:rsidRPr="0043185E">
        <w:rPr>
          <w:sz w:val="20"/>
        </w:rPr>
        <w:instrText xml:space="preserve"> SEQ Figure \* ARABIC </w:instrText>
      </w:r>
      <w:r w:rsidRPr="0043185E">
        <w:rPr>
          <w:sz w:val="20"/>
        </w:rPr>
        <w:fldChar w:fldCharType="separate"/>
      </w:r>
      <w:r w:rsidR="00FD0A27">
        <w:rPr>
          <w:noProof/>
          <w:sz w:val="20"/>
        </w:rPr>
        <w:t>3</w:t>
      </w:r>
      <w:r w:rsidRPr="0043185E">
        <w:rPr>
          <w:sz w:val="20"/>
        </w:rPr>
        <w:fldChar w:fldCharType="end"/>
      </w:r>
      <w:r w:rsidRPr="0043185E">
        <w:rPr>
          <w:sz w:val="20"/>
        </w:rPr>
        <w:t>: Banking Application Login screen</w:t>
      </w:r>
      <w:r w:rsidR="00FD0A27">
        <w:rPr>
          <w:sz w:val="20"/>
        </w:rPr>
        <w:t xml:space="preserve"> with OTP</w:t>
      </w:r>
    </w:p>
    <w:p w:rsidR="00B3473E" w:rsidRDefault="00B3473E" w:rsidP="00B3473E">
      <w:pPr>
        <w:rPr>
          <w:b/>
          <w:sz w:val="28"/>
          <w:szCs w:val="28"/>
        </w:rPr>
      </w:pPr>
      <w:r>
        <w:rPr>
          <w:sz w:val="28"/>
          <w:szCs w:val="28"/>
        </w:rPr>
        <w:t xml:space="preserve"> </w:t>
      </w:r>
      <w:r w:rsidRPr="0032693A">
        <w:rPr>
          <w:b/>
          <w:sz w:val="28"/>
          <w:szCs w:val="28"/>
        </w:rPr>
        <w:t>Field Description</w:t>
      </w:r>
    </w:p>
    <w:p w:rsidR="00B3473E" w:rsidRDefault="00B3473E" w:rsidP="00B3473E">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3010"/>
        <w:gridCol w:w="3694"/>
      </w:tblGrid>
      <w:tr w:rsidR="00B3473E" w:rsidTr="004461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05" w:type="dxa"/>
            <w:tcBorders>
              <w:bottom w:val="single" w:sz="4" w:space="0" w:color="8EAADB" w:themeColor="accent5" w:themeTint="99"/>
            </w:tcBorders>
          </w:tcPr>
          <w:p w:rsidR="00B3473E" w:rsidRDefault="00B3473E" w:rsidP="005A24C3">
            <w:pPr>
              <w:pStyle w:val="ListParagraph"/>
              <w:ind w:left="0"/>
              <w:rPr>
                <w:sz w:val="28"/>
                <w:szCs w:val="28"/>
              </w:rPr>
            </w:pPr>
            <w:r>
              <w:rPr>
                <w:sz w:val="28"/>
                <w:szCs w:val="28"/>
              </w:rPr>
              <w:t>Field Name</w:t>
            </w:r>
          </w:p>
        </w:tc>
        <w:tc>
          <w:tcPr>
            <w:tcW w:w="3010" w:type="dxa"/>
            <w:tcBorders>
              <w:bottom w:val="single" w:sz="4" w:space="0" w:color="8EAADB" w:themeColor="accent5" w:themeTint="99"/>
            </w:tcBorders>
          </w:tcPr>
          <w:p w:rsidR="00B3473E" w:rsidRDefault="00B3473E" w:rsidP="005A24C3">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94" w:type="dxa"/>
            <w:tcBorders>
              <w:bottom w:val="single" w:sz="4" w:space="0" w:color="8EAADB" w:themeColor="accent5" w:themeTint="99"/>
            </w:tcBorders>
          </w:tcPr>
          <w:p w:rsidR="00B3473E" w:rsidRDefault="00B3473E" w:rsidP="005A24C3">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B3473E" w:rsidTr="004461B1">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single" w:sz="4" w:space="0" w:color="8EAADB" w:themeColor="accent5" w:themeTint="99"/>
              <w:bottom w:val="single" w:sz="4" w:space="0" w:color="8EAADB" w:themeColor="accent5" w:themeTint="99"/>
            </w:tcBorders>
          </w:tcPr>
          <w:p w:rsidR="00B3473E" w:rsidRDefault="00157932" w:rsidP="005A24C3">
            <w:pPr>
              <w:pStyle w:val="ListParagraph"/>
              <w:ind w:left="0"/>
              <w:rPr>
                <w:sz w:val="28"/>
                <w:szCs w:val="28"/>
              </w:rPr>
            </w:pPr>
            <w:r>
              <w:rPr>
                <w:sz w:val="28"/>
                <w:szCs w:val="28"/>
              </w:rPr>
              <w:t>Agent ID</w:t>
            </w:r>
            <w:r w:rsidR="00B3473E">
              <w:rPr>
                <w:sz w:val="28"/>
                <w:szCs w:val="28"/>
              </w:rPr>
              <w:t xml:space="preserve"> (*) </w:t>
            </w:r>
          </w:p>
        </w:tc>
        <w:tc>
          <w:tcPr>
            <w:tcW w:w="3010" w:type="dxa"/>
            <w:tcBorders>
              <w:top w:val="single" w:sz="4" w:space="0" w:color="8EAADB" w:themeColor="accent5" w:themeTint="99"/>
              <w:bottom w:val="single" w:sz="4" w:space="0" w:color="8EAADB" w:themeColor="accent5" w:themeTint="99"/>
            </w:tcBorders>
          </w:tcPr>
          <w:p w:rsidR="00B3473E" w:rsidRPr="00B74952" w:rsidRDefault="00157932" w:rsidP="005A24C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[Numeric, Max.</w:t>
            </w:r>
            <w:r w:rsidR="00015CC1">
              <w:rPr>
                <w:sz w:val="28"/>
                <w:szCs w:val="28"/>
              </w:rPr>
              <w:t xml:space="preserve"> Length – 12</w:t>
            </w:r>
            <w:r w:rsidR="00B3473E">
              <w:rPr>
                <w:sz w:val="28"/>
                <w:szCs w:val="28"/>
              </w:rPr>
              <w:t>]</w:t>
            </w:r>
          </w:p>
        </w:tc>
        <w:tc>
          <w:tcPr>
            <w:tcW w:w="3694" w:type="dxa"/>
            <w:tcBorders>
              <w:top w:val="single" w:sz="4" w:space="0" w:color="8EAADB" w:themeColor="accent5" w:themeTint="99"/>
              <w:bottom w:val="single" w:sz="4" w:space="0" w:color="8EAADB" w:themeColor="accent5" w:themeTint="99"/>
            </w:tcBorders>
          </w:tcPr>
          <w:p w:rsidR="00B3473E" w:rsidRDefault="00B3473E" w:rsidP="0015793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Type the </w:t>
            </w:r>
            <w:r w:rsidR="00157932">
              <w:rPr>
                <w:sz w:val="28"/>
                <w:szCs w:val="28"/>
              </w:rPr>
              <w:t>Agent ID</w:t>
            </w:r>
          </w:p>
        </w:tc>
      </w:tr>
      <w:tr w:rsidR="00157932" w:rsidTr="004461B1">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205" w:type="dxa"/>
            <w:tcBorders>
              <w:top w:val="single" w:sz="4" w:space="0" w:color="8EAADB" w:themeColor="accent5" w:themeTint="99"/>
            </w:tcBorders>
          </w:tcPr>
          <w:p w:rsidR="00157932" w:rsidRDefault="004461B1" w:rsidP="005A24C3">
            <w:pPr>
              <w:pStyle w:val="ListParagraph"/>
              <w:ind w:left="0"/>
              <w:rPr>
                <w:sz w:val="28"/>
                <w:szCs w:val="28"/>
              </w:rPr>
            </w:pPr>
            <w:r>
              <w:rPr>
                <w:sz w:val="28"/>
                <w:szCs w:val="28"/>
              </w:rPr>
              <w:t>OTP</w:t>
            </w:r>
            <w:r w:rsidR="00157932">
              <w:rPr>
                <w:sz w:val="28"/>
                <w:szCs w:val="28"/>
              </w:rPr>
              <w:t xml:space="preserve"> (*)</w:t>
            </w:r>
          </w:p>
        </w:tc>
        <w:tc>
          <w:tcPr>
            <w:tcW w:w="3010" w:type="dxa"/>
            <w:tcBorders>
              <w:top w:val="single" w:sz="4" w:space="0" w:color="8EAADB" w:themeColor="accent5" w:themeTint="99"/>
            </w:tcBorders>
          </w:tcPr>
          <w:p w:rsidR="00157932" w:rsidRDefault="00535F19" w:rsidP="005A24C3">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sidR="004461B1">
              <w:rPr>
                <w:sz w:val="28"/>
                <w:szCs w:val="28"/>
              </w:rPr>
              <w:t>Numeric, Length - 6</w:t>
            </w:r>
            <w:r w:rsidRPr="00B74952">
              <w:rPr>
                <w:sz w:val="28"/>
                <w:szCs w:val="28"/>
              </w:rPr>
              <w:t>]</w:t>
            </w:r>
          </w:p>
        </w:tc>
        <w:tc>
          <w:tcPr>
            <w:tcW w:w="3694" w:type="dxa"/>
            <w:tcBorders>
              <w:top w:val="single" w:sz="4" w:space="0" w:color="8EAADB" w:themeColor="accent5" w:themeTint="99"/>
            </w:tcBorders>
          </w:tcPr>
          <w:p w:rsidR="00157932" w:rsidRDefault="004461B1" w:rsidP="0015793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Enter the OTP received on registered Mobile</w:t>
            </w:r>
            <w:r w:rsidR="00535F19">
              <w:rPr>
                <w:sz w:val="28"/>
                <w:szCs w:val="28"/>
              </w:rPr>
              <w:t>.</w:t>
            </w:r>
          </w:p>
        </w:tc>
      </w:tr>
    </w:tbl>
    <w:p w:rsidR="001078BA" w:rsidRPr="001078BA" w:rsidRDefault="001078BA" w:rsidP="001078BA">
      <w:pPr>
        <w:rPr>
          <w:sz w:val="28"/>
          <w:szCs w:val="28"/>
        </w:rPr>
      </w:pPr>
    </w:p>
    <w:p w:rsidR="008530EB" w:rsidRDefault="00FD0A27" w:rsidP="00D74A77">
      <w:pPr>
        <w:pStyle w:val="ListParagraph"/>
        <w:numPr>
          <w:ilvl w:val="0"/>
          <w:numId w:val="1"/>
        </w:numPr>
        <w:ind w:left="1080"/>
        <w:rPr>
          <w:sz w:val="28"/>
          <w:szCs w:val="28"/>
        </w:rPr>
      </w:pPr>
      <w:r>
        <w:rPr>
          <w:sz w:val="28"/>
          <w:szCs w:val="28"/>
        </w:rPr>
        <w:t>OTP will be send on registered mobile number of agent. Enter the received OTP and Click on Verify OTP</w:t>
      </w:r>
    </w:p>
    <w:p w:rsidR="008530EB" w:rsidRDefault="008530EB" w:rsidP="00D74A77">
      <w:pPr>
        <w:pStyle w:val="ListParagraph"/>
        <w:numPr>
          <w:ilvl w:val="0"/>
          <w:numId w:val="1"/>
        </w:numPr>
        <w:ind w:left="1080"/>
        <w:rPr>
          <w:sz w:val="28"/>
          <w:szCs w:val="28"/>
        </w:rPr>
      </w:pPr>
      <w:r>
        <w:rPr>
          <w:sz w:val="28"/>
          <w:szCs w:val="28"/>
        </w:rPr>
        <w:t xml:space="preserve">Enter </w:t>
      </w:r>
      <w:proofErr w:type="spellStart"/>
      <w:r w:rsidR="006B31A6">
        <w:rPr>
          <w:sz w:val="28"/>
          <w:szCs w:val="28"/>
        </w:rPr>
        <w:t>Aadhaar</w:t>
      </w:r>
      <w:proofErr w:type="spellEnd"/>
      <w:r w:rsidR="006B31A6">
        <w:rPr>
          <w:sz w:val="28"/>
          <w:szCs w:val="28"/>
        </w:rPr>
        <w:t xml:space="preserve"> Number and Capture </w:t>
      </w:r>
      <w:r>
        <w:rPr>
          <w:sz w:val="28"/>
          <w:szCs w:val="28"/>
        </w:rPr>
        <w:t>biometric of the Agent</w:t>
      </w:r>
      <w:r w:rsidR="006B31A6">
        <w:rPr>
          <w:sz w:val="28"/>
          <w:szCs w:val="28"/>
        </w:rPr>
        <w:t xml:space="preserve"> using Capture Button</w:t>
      </w:r>
      <w:r>
        <w:rPr>
          <w:sz w:val="28"/>
          <w:szCs w:val="28"/>
        </w:rPr>
        <w:t>.</w:t>
      </w:r>
    </w:p>
    <w:p w:rsidR="00AF5BC0" w:rsidRDefault="00AF5BC0" w:rsidP="00AF5BC0">
      <w:pPr>
        <w:keepNext/>
      </w:pPr>
    </w:p>
    <w:p w:rsidR="0073750C" w:rsidRDefault="00FD0A27" w:rsidP="004F29B6">
      <w:pPr>
        <w:keepNext/>
        <w:jc w:val="center"/>
      </w:pPr>
      <w:r w:rsidRPr="00FD0A27">
        <w:rPr>
          <w:noProof/>
        </w:rPr>
        <w:drawing>
          <wp:inline distT="0" distB="0" distL="0" distR="0" wp14:anchorId="6AEDE684" wp14:editId="43B15542">
            <wp:extent cx="5732145" cy="2752725"/>
            <wp:effectExtent l="0" t="0" r="1905"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2145" cy="2752725"/>
                    </a:xfrm>
                    <a:prstGeom prst="rect">
                      <a:avLst/>
                    </a:prstGeom>
                  </pic:spPr>
                </pic:pic>
              </a:graphicData>
            </a:graphic>
          </wp:inline>
        </w:drawing>
      </w:r>
    </w:p>
    <w:p w:rsidR="0073750C" w:rsidRDefault="0073750C" w:rsidP="0073750C">
      <w:pPr>
        <w:pStyle w:val="Caption"/>
        <w:jc w:val="center"/>
        <w:rPr>
          <w:sz w:val="20"/>
        </w:rPr>
      </w:pPr>
      <w:r w:rsidRPr="0073750C">
        <w:rPr>
          <w:sz w:val="20"/>
        </w:rPr>
        <w:t xml:space="preserve">Figure </w:t>
      </w:r>
      <w:r w:rsidRPr="0073750C">
        <w:rPr>
          <w:sz w:val="20"/>
        </w:rPr>
        <w:fldChar w:fldCharType="begin"/>
      </w:r>
      <w:r w:rsidRPr="0073750C">
        <w:rPr>
          <w:sz w:val="20"/>
        </w:rPr>
        <w:instrText xml:space="preserve"> SEQ Figure \* ARABIC </w:instrText>
      </w:r>
      <w:r w:rsidRPr="0073750C">
        <w:rPr>
          <w:sz w:val="20"/>
        </w:rPr>
        <w:fldChar w:fldCharType="separate"/>
      </w:r>
      <w:r w:rsidR="00FD0A27">
        <w:rPr>
          <w:noProof/>
          <w:sz w:val="20"/>
        </w:rPr>
        <w:t>4</w:t>
      </w:r>
      <w:r w:rsidRPr="0073750C">
        <w:rPr>
          <w:sz w:val="20"/>
        </w:rPr>
        <w:fldChar w:fldCharType="end"/>
      </w:r>
      <w:r w:rsidRPr="0073750C">
        <w:rPr>
          <w:sz w:val="20"/>
        </w:rPr>
        <w:t>:</w:t>
      </w:r>
      <w:r w:rsidR="00665869">
        <w:rPr>
          <w:sz w:val="20"/>
        </w:rPr>
        <w:t xml:space="preserve"> </w:t>
      </w:r>
      <w:r w:rsidR="008530EB">
        <w:rPr>
          <w:sz w:val="20"/>
        </w:rPr>
        <w:t>Agent Authentication in</w:t>
      </w:r>
      <w:r w:rsidR="00665869">
        <w:rPr>
          <w:sz w:val="20"/>
        </w:rPr>
        <w:t xml:space="preserve"> Banking Application</w:t>
      </w:r>
    </w:p>
    <w:p w:rsidR="008530EB" w:rsidRPr="006B31A6" w:rsidRDefault="006B31A6" w:rsidP="006B31A6">
      <w:pPr>
        <w:pStyle w:val="ListParagraph"/>
        <w:numPr>
          <w:ilvl w:val="0"/>
          <w:numId w:val="1"/>
        </w:numPr>
        <w:rPr>
          <w:sz w:val="28"/>
          <w:szCs w:val="28"/>
        </w:rPr>
      </w:pPr>
      <w:r w:rsidRPr="006B31A6">
        <w:rPr>
          <w:sz w:val="28"/>
          <w:szCs w:val="28"/>
        </w:rPr>
        <w:t>After Successful Capturing the Biometric a green tick will be displayed in Finger Biometric Box. Click on Submit.</w:t>
      </w:r>
    </w:p>
    <w:p w:rsidR="008530EB" w:rsidRPr="005F59D5" w:rsidRDefault="008530EB" w:rsidP="008530EB">
      <w:pPr>
        <w:pStyle w:val="ListParagraph"/>
        <w:numPr>
          <w:ilvl w:val="0"/>
          <w:numId w:val="1"/>
        </w:numPr>
        <w:rPr>
          <w:sz w:val="28"/>
          <w:szCs w:val="28"/>
        </w:rPr>
      </w:pPr>
      <w:r w:rsidRPr="005F59D5">
        <w:rPr>
          <w:sz w:val="28"/>
          <w:szCs w:val="28"/>
        </w:rPr>
        <w:t>The system displays the</w:t>
      </w:r>
      <w:r>
        <w:rPr>
          <w:sz w:val="28"/>
          <w:szCs w:val="28"/>
        </w:rPr>
        <w:t xml:space="preserve"> welcome screen in the banking application.</w:t>
      </w:r>
    </w:p>
    <w:p w:rsidR="00D679A4" w:rsidRDefault="00FD0A27" w:rsidP="00D679A4">
      <w:pPr>
        <w:keepNext/>
      </w:pPr>
      <w:r w:rsidRPr="00FD0A27">
        <w:rPr>
          <w:noProof/>
        </w:rPr>
        <w:drawing>
          <wp:inline distT="0" distB="0" distL="0" distR="0" wp14:anchorId="05208FD5" wp14:editId="4D3AA376">
            <wp:extent cx="5732145" cy="3533775"/>
            <wp:effectExtent l="0" t="0" r="190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2145" cy="3533775"/>
                    </a:xfrm>
                    <a:prstGeom prst="rect">
                      <a:avLst/>
                    </a:prstGeom>
                  </pic:spPr>
                </pic:pic>
              </a:graphicData>
            </a:graphic>
          </wp:inline>
        </w:drawing>
      </w:r>
    </w:p>
    <w:p w:rsidR="008530EB" w:rsidRPr="00D679A4" w:rsidRDefault="00D679A4" w:rsidP="00D679A4">
      <w:pPr>
        <w:pStyle w:val="Caption"/>
        <w:jc w:val="center"/>
        <w:rPr>
          <w:sz w:val="20"/>
          <w:highlight w:val="lightGray"/>
        </w:rPr>
      </w:pPr>
      <w:r w:rsidRPr="00D679A4">
        <w:rPr>
          <w:sz w:val="20"/>
        </w:rPr>
        <w:t xml:space="preserve">Figure </w:t>
      </w:r>
      <w:r w:rsidRPr="00D679A4">
        <w:rPr>
          <w:sz w:val="20"/>
        </w:rPr>
        <w:fldChar w:fldCharType="begin"/>
      </w:r>
      <w:r w:rsidRPr="00D679A4">
        <w:rPr>
          <w:sz w:val="20"/>
        </w:rPr>
        <w:instrText xml:space="preserve"> SEQ Figure \* ARABIC </w:instrText>
      </w:r>
      <w:r w:rsidRPr="00D679A4">
        <w:rPr>
          <w:sz w:val="20"/>
        </w:rPr>
        <w:fldChar w:fldCharType="separate"/>
      </w:r>
      <w:r w:rsidR="00FD0A27">
        <w:rPr>
          <w:noProof/>
          <w:sz w:val="20"/>
        </w:rPr>
        <w:t>5</w:t>
      </w:r>
      <w:r w:rsidRPr="00D679A4">
        <w:rPr>
          <w:sz w:val="20"/>
        </w:rPr>
        <w:fldChar w:fldCharType="end"/>
      </w:r>
      <w:r w:rsidRPr="00D679A4">
        <w:rPr>
          <w:sz w:val="20"/>
        </w:rPr>
        <w:t>: Welcome Screen on Login</w:t>
      </w:r>
    </w:p>
    <w:p w:rsidR="005A4FB2" w:rsidRPr="00764132" w:rsidRDefault="005A4FB2" w:rsidP="00D74A77">
      <w:pPr>
        <w:pStyle w:val="StyleHeading118ptBottomSinglesolidlineAuto15pt"/>
        <w:numPr>
          <w:ilvl w:val="0"/>
          <w:numId w:val="8"/>
        </w:numPr>
        <w:ind w:leftChars="0"/>
      </w:pPr>
      <w:bookmarkStart w:id="10" w:name="_Toc30083969"/>
      <w:r>
        <w:lastRenderedPageBreak/>
        <w:t>Logout from Banking Application</w:t>
      </w:r>
      <w:bookmarkEnd w:id="10"/>
    </w:p>
    <w:p w:rsidR="005A4FB2" w:rsidRDefault="005A4FB2" w:rsidP="005A4FB2">
      <w:pPr>
        <w:ind w:left="360"/>
        <w:rPr>
          <w:sz w:val="28"/>
          <w:szCs w:val="28"/>
        </w:rPr>
      </w:pPr>
    </w:p>
    <w:p w:rsidR="005A4FB2" w:rsidRDefault="005A4FB2" w:rsidP="005A4FB2">
      <w:pPr>
        <w:ind w:left="360"/>
        <w:rPr>
          <w:sz w:val="28"/>
          <w:szCs w:val="28"/>
        </w:rPr>
      </w:pPr>
      <w:r>
        <w:rPr>
          <w:sz w:val="28"/>
          <w:szCs w:val="28"/>
        </w:rPr>
        <w:t>This option allows you to log out of the Banking application.</w:t>
      </w:r>
    </w:p>
    <w:p w:rsidR="005A4FB2" w:rsidRDefault="005A4FB2" w:rsidP="005A4FB2">
      <w:pPr>
        <w:ind w:left="360"/>
        <w:rPr>
          <w:b/>
          <w:sz w:val="28"/>
          <w:szCs w:val="28"/>
        </w:rPr>
      </w:pPr>
      <w:r w:rsidRPr="00000AD2">
        <w:rPr>
          <w:b/>
          <w:sz w:val="28"/>
          <w:szCs w:val="28"/>
        </w:rPr>
        <w:t xml:space="preserve">To log out of the </w:t>
      </w:r>
      <w:r>
        <w:rPr>
          <w:b/>
          <w:sz w:val="28"/>
          <w:szCs w:val="28"/>
        </w:rPr>
        <w:t>Banking</w:t>
      </w:r>
      <w:r w:rsidRPr="00000AD2">
        <w:rPr>
          <w:b/>
          <w:sz w:val="28"/>
          <w:szCs w:val="28"/>
        </w:rPr>
        <w:t xml:space="preserve"> application</w:t>
      </w:r>
    </w:p>
    <w:p w:rsidR="005A4FB2" w:rsidRDefault="005A4FB2" w:rsidP="00D74A77">
      <w:pPr>
        <w:pStyle w:val="ListParagraph"/>
        <w:numPr>
          <w:ilvl w:val="0"/>
          <w:numId w:val="2"/>
        </w:numPr>
        <w:ind w:left="1080"/>
        <w:rPr>
          <w:sz w:val="28"/>
          <w:szCs w:val="28"/>
        </w:rPr>
      </w:pPr>
      <w:r>
        <w:rPr>
          <w:sz w:val="28"/>
          <w:szCs w:val="28"/>
        </w:rPr>
        <w:t>Login into the Banking application.</w:t>
      </w:r>
    </w:p>
    <w:p w:rsidR="00925EEE" w:rsidRDefault="00B57634" w:rsidP="00264E5A">
      <w:pPr>
        <w:keepNext/>
        <w:jc w:val="center"/>
      </w:pPr>
      <w:r>
        <w:rPr>
          <w:noProof/>
        </w:rPr>
        <w:drawing>
          <wp:inline distT="0" distB="0" distL="0" distR="0" wp14:anchorId="5D9DD1D6" wp14:editId="0A87F522">
            <wp:extent cx="5732145" cy="3209925"/>
            <wp:effectExtent l="0" t="0" r="190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5.PNG"/>
                    <pic:cNvPicPr/>
                  </pic:nvPicPr>
                  <pic:blipFill>
                    <a:blip r:embed="rId16">
                      <a:extLst>
                        <a:ext uri="{28A0092B-C50C-407E-A947-70E740481C1C}">
                          <a14:useLocalDpi xmlns:a14="http://schemas.microsoft.com/office/drawing/2010/main" val="0"/>
                        </a:ext>
                      </a:extLst>
                    </a:blip>
                    <a:stretch>
                      <a:fillRect/>
                    </a:stretch>
                  </pic:blipFill>
                  <pic:spPr>
                    <a:xfrm>
                      <a:off x="0" y="0"/>
                      <a:ext cx="5732145" cy="3209925"/>
                    </a:xfrm>
                    <a:prstGeom prst="rect">
                      <a:avLst/>
                    </a:prstGeom>
                  </pic:spPr>
                </pic:pic>
              </a:graphicData>
            </a:graphic>
          </wp:inline>
        </w:drawing>
      </w:r>
    </w:p>
    <w:p w:rsidR="00665869" w:rsidRDefault="00925EEE" w:rsidP="00B45F0C">
      <w:pPr>
        <w:pStyle w:val="ListParagraph"/>
        <w:jc w:val="center"/>
        <w:rPr>
          <w:sz w:val="28"/>
          <w:szCs w:val="28"/>
        </w:rPr>
      </w:pPr>
      <w:r w:rsidRPr="00925EEE">
        <w:rPr>
          <w:sz w:val="20"/>
        </w:rPr>
        <w:t xml:space="preserve">Figure </w:t>
      </w:r>
      <w:r w:rsidRPr="00925EEE">
        <w:rPr>
          <w:sz w:val="20"/>
        </w:rPr>
        <w:fldChar w:fldCharType="begin"/>
      </w:r>
      <w:r w:rsidRPr="00925EEE">
        <w:rPr>
          <w:sz w:val="20"/>
        </w:rPr>
        <w:instrText xml:space="preserve"> SEQ Figure \* ARABIC </w:instrText>
      </w:r>
      <w:r w:rsidRPr="00925EEE">
        <w:rPr>
          <w:sz w:val="20"/>
        </w:rPr>
        <w:fldChar w:fldCharType="separate"/>
      </w:r>
      <w:r w:rsidR="00FD0A27">
        <w:rPr>
          <w:noProof/>
          <w:sz w:val="20"/>
        </w:rPr>
        <w:t>6</w:t>
      </w:r>
      <w:r w:rsidRPr="00925EEE">
        <w:rPr>
          <w:sz w:val="20"/>
        </w:rPr>
        <w:fldChar w:fldCharType="end"/>
      </w:r>
      <w:r w:rsidRPr="00925EEE">
        <w:rPr>
          <w:sz w:val="20"/>
        </w:rPr>
        <w:t xml:space="preserve">: Logout link on the </w:t>
      </w:r>
      <w:r>
        <w:rPr>
          <w:sz w:val="20"/>
        </w:rPr>
        <w:t>Banking Application</w:t>
      </w:r>
      <w:r w:rsidRPr="00925EEE">
        <w:rPr>
          <w:sz w:val="20"/>
        </w:rPr>
        <w:t xml:space="preserve"> screen</w:t>
      </w:r>
    </w:p>
    <w:p w:rsidR="00665869" w:rsidRDefault="00665869" w:rsidP="00665869">
      <w:pPr>
        <w:pStyle w:val="ListParagraph"/>
        <w:rPr>
          <w:sz w:val="28"/>
          <w:szCs w:val="28"/>
        </w:rPr>
      </w:pPr>
    </w:p>
    <w:p w:rsidR="00665869" w:rsidRPr="0073750C" w:rsidRDefault="005A783A" w:rsidP="00D74A77">
      <w:pPr>
        <w:pStyle w:val="ListParagraph"/>
        <w:numPr>
          <w:ilvl w:val="0"/>
          <w:numId w:val="2"/>
        </w:numPr>
        <w:rPr>
          <w:sz w:val="28"/>
          <w:szCs w:val="28"/>
        </w:rPr>
      </w:pPr>
      <w:r>
        <w:rPr>
          <w:sz w:val="28"/>
          <w:szCs w:val="28"/>
        </w:rPr>
        <w:t>C</w:t>
      </w:r>
      <w:r w:rsidR="00665869" w:rsidRPr="0073750C">
        <w:rPr>
          <w:sz w:val="28"/>
          <w:szCs w:val="28"/>
        </w:rPr>
        <w:t xml:space="preserve">lick on </w:t>
      </w:r>
      <w:r w:rsidR="004F29B6">
        <w:rPr>
          <w:sz w:val="28"/>
          <w:szCs w:val="28"/>
        </w:rPr>
        <w:t xml:space="preserve">the </w:t>
      </w:r>
      <w:r w:rsidR="00665869" w:rsidRPr="0073750C">
        <w:rPr>
          <w:b/>
          <w:sz w:val="28"/>
          <w:szCs w:val="28"/>
        </w:rPr>
        <w:t>Logout</w:t>
      </w:r>
      <w:r w:rsidR="004F29B6">
        <w:rPr>
          <w:b/>
          <w:sz w:val="28"/>
          <w:szCs w:val="28"/>
        </w:rPr>
        <w:t xml:space="preserve"> </w:t>
      </w:r>
      <w:r w:rsidR="004F29B6">
        <w:rPr>
          <w:sz w:val="28"/>
          <w:szCs w:val="28"/>
        </w:rPr>
        <w:t xml:space="preserve">button at the right hand </w:t>
      </w:r>
      <w:r>
        <w:rPr>
          <w:sz w:val="28"/>
          <w:szCs w:val="28"/>
        </w:rPr>
        <w:t>corner of</w:t>
      </w:r>
      <w:r w:rsidRPr="0073750C">
        <w:rPr>
          <w:sz w:val="28"/>
          <w:szCs w:val="28"/>
        </w:rPr>
        <w:t xml:space="preserve"> the </w:t>
      </w:r>
      <w:r>
        <w:rPr>
          <w:sz w:val="28"/>
          <w:szCs w:val="28"/>
        </w:rPr>
        <w:t>Banking</w:t>
      </w:r>
      <w:r w:rsidRPr="0073750C">
        <w:rPr>
          <w:sz w:val="28"/>
          <w:szCs w:val="28"/>
        </w:rPr>
        <w:t xml:space="preserve"> application</w:t>
      </w:r>
      <w:r>
        <w:rPr>
          <w:sz w:val="28"/>
          <w:szCs w:val="28"/>
        </w:rPr>
        <w:t xml:space="preserve"> screen</w:t>
      </w:r>
      <w:r w:rsidR="00665869" w:rsidRPr="0073750C">
        <w:rPr>
          <w:sz w:val="28"/>
          <w:szCs w:val="28"/>
        </w:rPr>
        <w:t xml:space="preserve">. The system displays </w:t>
      </w:r>
      <w:r w:rsidR="00665869">
        <w:rPr>
          <w:b/>
          <w:sz w:val="28"/>
          <w:szCs w:val="28"/>
        </w:rPr>
        <w:t>Banking Application</w:t>
      </w:r>
      <w:r w:rsidR="00665869" w:rsidRPr="0073750C">
        <w:rPr>
          <w:b/>
          <w:sz w:val="28"/>
          <w:szCs w:val="28"/>
        </w:rPr>
        <w:t xml:space="preserve"> Login screen</w:t>
      </w:r>
      <w:r w:rsidR="00665869" w:rsidRPr="0073750C">
        <w:rPr>
          <w:sz w:val="28"/>
          <w:szCs w:val="28"/>
        </w:rPr>
        <w:t>.</w:t>
      </w:r>
    </w:p>
    <w:p w:rsidR="0060354A" w:rsidRPr="00925EEE" w:rsidRDefault="0060354A" w:rsidP="00925EEE">
      <w:pPr>
        <w:pStyle w:val="Caption"/>
        <w:jc w:val="center"/>
        <w:rPr>
          <w:b/>
          <w:sz w:val="32"/>
          <w:szCs w:val="28"/>
        </w:rPr>
      </w:pPr>
    </w:p>
    <w:p w:rsidR="005D4DAC" w:rsidRPr="00764132" w:rsidRDefault="001810BC" w:rsidP="00D74A77">
      <w:pPr>
        <w:pStyle w:val="StyleHeading118ptBottomSinglesolidlineAuto15pt"/>
        <w:numPr>
          <w:ilvl w:val="0"/>
          <w:numId w:val="8"/>
        </w:numPr>
        <w:ind w:leftChars="0"/>
      </w:pPr>
      <w:bookmarkStart w:id="11" w:name="_Toc29645496"/>
      <w:bookmarkStart w:id="12" w:name="_Toc29645497"/>
      <w:bookmarkStart w:id="13" w:name="_Toc29645498"/>
      <w:bookmarkStart w:id="14" w:name="_Toc29645499"/>
      <w:bookmarkStart w:id="15" w:name="_Toc29645500"/>
      <w:bookmarkStart w:id="16" w:name="_Toc29645501"/>
      <w:bookmarkStart w:id="17" w:name="_Toc29645502"/>
      <w:bookmarkStart w:id="18" w:name="_Toc29645503"/>
      <w:bookmarkStart w:id="19" w:name="_Toc29645504"/>
      <w:bookmarkStart w:id="20" w:name="_Toc29645505"/>
      <w:bookmarkStart w:id="21" w:name="_Toc29645506"/>
      <w:bookmarkStart w:id="22" w:name="_Toc29645507"/>
      <w:bookmarkStart w:id="23" w:name="_Toc29645508"/>
      <w:bookmarkStart w:id="24" w:name="_Toc29645509"/>
      <w:bookmarkStart w:id="25" w:name="_Toc29645510"/>
      <w:bookmarkStart w:id="26" w:name="_Toc29645511"/>
      <w:bookmarkStart w:id="27" w:name="_Toc29645512"/>
      <w:bookmarkStart w:id="28" w:name="_Toc29645513"/>
      <w:bookmarkStart w:id="29" w:name="_Toc29645514"/>
      <w:bookmarkStart w:id="30" w:name="_Toc29645515"/>
      <w:bookmarkStart w:id="31" w:name="_Toc29645516"/>
      <w:bookmarkStart w:id="32" w:name="_Toc29645517"/>
      <w:bookmarkStart w:id="33" w:name="_Toc29645518"/>
      <w:bookmarkStart w:id="34" w:name="_Toc29645519"/>
      <w:bookmarkStart w:id="35" w:name="_Toc29645520"/>
      <w:bookmarkStart w:id="36" w:name="_Toc29645521"/>
      <w:bookmarkStart w:id="37" w:name="_Toc29645522"/>
      <w:bookmarkStart w:id="38" w:name="_Toc29645523"/>
      <w:bookmarkStart w:id="39" w:name="_Toc29645524"/>
      <w:bookmarkStart w:id="40" w:name="_Toc29645525"/>
      <w:bookmarkStart w:id="41" w:name="_Toc29645526"/>
      <w:bookmarkStart w:id="42" w:name="_Toc29645527"/>
      <w:bookmarkStart w:id="43" w:name="_Toc29645528"/>
      <w:bookmarkStart w:id="44" w:name="_Toc29645529"/>
      <w:bookmarkStart w:id="45" w:name="_Toc29645539"/>
      <w:bookmarkStart w:id="46" w:name="_Toc29645540"/>
      <w:bookmarkStart w:id="47" w:name="_Toc29645541"/>
      <w:bookmarkStart w:id="48" w:name="_Toc29645542"/>
      <w:bookmarkStart w:id="49" w:name="_Toc29645543"/>
      <w:bookmarkStart w:id="50" w:name="_Toc29645544"/>
      <w:bookmarkStart w:id="51" w:name="_Toc29645545"/>
      <w:bookmarkStart w:id="52" w:name="_Toc29645546"/>
      <w:bookmarkStart w:id="53" w:name="_Toc29645547"/>
      <w:bookmarkStart w:id="54" w:name="_Toc29645548"/>
      <w:bookmarkStart w:id="55" w:name="_Toc29645549"/>
      <w:bookmarkStart w:id="56" w:name="_Toc29645550"/>
      <w:bookmarkStart w:id="57" w:name="_Toc29645551"/>
      <w:bookmarkStart w:id="58" w:name="_Toc29645552"/>
      <w:bookmarkStart w:id="59" w:name="_Toc29645553"/>
      <w:bookmarkStart w:id="60" w:name="_Toc29645594"/>
      <w:bookmarkStart w:id="61" w:name="_Toc29645595"/>
      <w:bookmarkStart w:id="62" w:name="_Toc29645596"/>
      <w:bookmarkStart w:id="63" w:name="_Toc29645597"/>
      <w:bookmarkStart w:id="64" w:name="_Toc29645598"/>
      <w:bookmarkStart w:id="65" w:name="_Toc29645599"/>
      <w:bookmarkStart w:id="66" w:name="_Toc29645600"/>
      <w:bookmarkStart w:id="67" w:name="_Toc29645601"/>
      <w:bookmarkStart w:id="68" w:name="_Toc29645602"/>
      <w:bookmarkStart w:id="69" w:name="_Toc29645603"/>
      <w:bookmarkStart w:id="70" w:name="_Toc29645604"/>
      <w:bookmarkStart w:id="71" w:name="_Toc29645605"/>
      <w:bookmarkStart w:id="72" w:name="_Toc29645606"/>
      <w:bookmarkStart w:id="73" w:name="_Toc29645607"/>
      <w:bookmarkStart w:id="74" w:name="_Toc29645608"/>
      <w:bookmarkStart w:id="75" w:name="_Toc29645609"/>
      <w:bookmarkStart w:id="76" w:name="_Toc29645610"/>
      <w:bookmarkStart w:id="77" w:name="_Toc29645611"/>
      <w:bookmarkStart w:id="78" w:name="_Toc29645612"/>
      <w:bookmarkStart w:id="79" w:name="_Toc29645613"/>
      <w:bookmarkStart w:id="80" w:name="_Toc29645614"/>
      <w:bookmarkStart w:id="81" w:name="_Toc29645615"/>
      <w:bookmarkStart w:id="82" w:name="_Toc29645616"/>
      <w:bookmarkStart w:id="83" w:name="_Toc29645666"/>
      <w:bookmarkStart w:id="84" w:name="_Toc29645667"/>
      <w:bookmarkStart w:id="85" w:name="_Toc29645668"/>
      <w:bookmarkStart w:id="86" w:name="_Toc29645669"/>
      <w:bookmarkStart w:id="87" w:name="_Toc29645670"/>
      <w:bookmarkStart w:id="88" w:name="_Toc29645714"/>
      <w:bookmarkStart w:id="89" w:name="_Toc29645715"/>
      <w:bookmarkStart w:id="90" w:name="_Toc29645716"/>
      <w:bookmarkStart w:id="91" w:name="_Toc29645717"/>
      <w:bookmarkStart w:id="92" w:name="_Toc29645718"/>
      <w:bookmarkStart w:id="93" w:name="_Toc29645719"/>
      <w:bookmarkStart w:id="94" w:name="_Toc29645720"/>
      <w:bookmarkStart w:id="95" w:name="_Toc29645721"/>
      <w:bookmarkStart w:id="96" w:name="_Toc29645722"/>
      <w:bookmarkStart w:id="97" w:name="_Toc29645723"/>
      <w:bookmarkStart w:id="98" w:name="_Toc29645724"/>
      <w:bookmarkStart w:id="99" w:name="_Toc29645725"/>
      <w:bookmarkStart w:id="100" w:name="_Toc29645726"/>
      <w:bookmarkStart w:id="101" w:name="_Toc29645727"/>
      <w:bookmarkStart w:id="102" w:name="_Toc29645728"/>
      <w:bookmarkStart w:id="103" w:name="_Toc29645729"/>
      <w:bookmarkStart w:id="104" w:name="_Toc29645768"/>
      <w:bookmarkStart w:id="105" w:name="_Toc29645769"/>
      <w:bookmarkStart w:id="106" w:name="_Toc29645770"/>
      <w:bookmarkStart w:id="107" w:name="_Toc29645771"/>
      <w:bookmarkStart w:id="108" w:name="_Toc29645772"/>
      <w:bookmarkStart w:id="109" w:name="_Toc29645773"/>
      <w:bookmarkStart w:id="110" w:name="_Toc29645774"/>
      <w:bookmarkStart w:id="111" w:name="_Toc29645775"/>
      <w:bookmarkStart w:id="112" w:name="_Toc29645776"/>
      <w:bookmarkStart w:id="113" w:name="_Toc29645777"/>
      <w:bookmarkStart w:id="114" w:name="_Toc29645778"/>
      <w:bookmarkStart w:id="115" w:name="_Toc29645779"/>
      <w:bookmarkStart w:id="116" w:name="_Toc29645780"/>
      <w:bookmarkStart w:id="117" w:name="_Toc29645781"/>
      <w:bookmarkStart w:id="118" w:name="_Toc29645782"/>
      <w:bookmarkStart w:id="119" w:name="_Toc29645783"/>
      <w:bookmarkStart w:id="120" w:name="_Toc29645784"/>
      <w:bookmarkStart w:id="121" w:name="_Toc29645785"/>
      <w:bookmarkStart w:id="122" w:name="_Toc29645786"/>
      <w:bookmarkStart w:id="123" w:name="_Toc29645787"/>
      <w:bookmarkStart w:id="124" w:name="_Toc29645788"/>
      <w:bookmarkStart w:id="125" w:name="_Toc29645789"/>
      <w:bookmarkStart w:id="126" w:name="_Toc29645790"/>
      <w:bookmarkStart w:id="127" w:name="_Toc29645791"/>
      <w:bookmarkStart w:id="128" w:name="_Toc29645792"/>
      <w:bookmarkStart w:id="129" w:name="_Toc29645793"/>
      <w:bookmarkStart w:id="130" w:name="_Toc29645794"/>
      <w:bookmarkStart w:id="131" w:name="_Toc29645795"/>
      <w:bookmarkStart w:id="132" w:name="_Toc29645816"/>
      <w:bookmarkStart w:id="133" w:name="_Toc29645817"/>
      <w:bookmarkStart w:id="134" w:name="_Toc29645818"/>
      <w:bookmarkStart w:id="135" w:name="_Toc29645819"/>
      <w:bookmarkStart w:id="136" w:name="_Toc29645820"/>
      <w:bookmarkStart w:id="137" w:name="_Toc29645821"/>
      <w:bookmarkStart w:id="138" w:name="_Toc29645822"/>
      <w:bookmarkStart w:id="139" w:name="_Toc29645823"/>
      <w:bookmarkStart w:id="140" w:name="_Toc29645824"/>
      <w:bookmarkStart w:id="141" w:name="_Toc29645825"/>
      <w:bookmarkStart w:id="142" w:name="_Toc29645991"/>
      <w:bookmarkStart w:id="143" w:name="_Toc29645992"/>
      <w:bookmarkStart w:id="144" w:name="_Toc29645993"/>
      <w:bookmarkStart w:id="145" w:name="_Toc29645994"/>
      <w:bookmarkStart w:id="146" w:name="_Toc29645995"/>
      <w:bookmarkStart w:id="147" w:name="_Toc29645996"/>
      <w:bookmarkStart w:id="148" w:name="_Toc29645997"/>
      <w:bookmarkStart w:id="149" w:name="_Toc29645998"/>
      <w:bookmarkStart w:id="150" w:name="_Toc29645999"/>
      <w:bookmarkStart w:id="151" w:name="_Toc29646000"/>
      <w:bookmarkStart w:id="152" w:name="_Toc29646001"/>
      <w:bookmarkStart w:id="153" w:name="_Toc29646002"/>
      <w:bookmarkStart w:id="154" w:name="_Toc29646003"/>
      <w:bookmarkStart w:id="155" w:name="_Toc29646004"/>
      <w:bookmarkStart w:id="156" w:name="_Toc29646005"/>
      <w:bookmarkStart w:id="157" w:name="_Toc29646006"/>
      <w:bookmarkStart w:id="158" w:name="_Toc29646007"/>
      <w:bookmarkStart w:id="159" w:name="_Toc29646008"/>
      <w:bookmarkStart w:id="160" w:name="_Toc29646009"/>
      <w:bookmarkStart w:id="161" w:name="_Toc29646010"/>
      <w:bookmarkStart w:id="162" w:name="_Toc29646108"/>
      <w:bookmarkStart w:id="163" w:name="_Toc29646109"/>
      <w:bookmarkStart w:id="164" w:name="_Toc29646110"/>
      <w:bookmarkStart w:id="165" w:name="_Toc29646111"/>
      <w:bookmarkStart w:id="166" w:name="_Toc29646112"/>
      <w:bookmarkStart w:id="167" w:name="_Toc29646113"/>
      <w:bookmarkStart w:id="168" w:name="_Toc29646114"/>
      <w:bookmarkStart w:id="169" w:name="_Toc29646115"/>
      <w:bookmarkStart w:id="170" w:name="_Toc29646116"/>
      <w:bookmarkStart w:id="171" w:name="_Toc29646117"/>
      <w:bookmarkStart w:id="172" w:name="_Toc29646118"/>
      <w:bookmarkStart w:id="173" w:name="_Toc29646119"/>
      <w:bookmarkStart w:id="174" w:name="_Toc29646120"/>
      <w:bookmarkStart w:id="175" w:name="_Toc29646121"/>
      <w:bookmarkStart w:id="176" w:name="_Toc29646122"/>
      <w:bookmarkStart w:id="177" w:name="_Toc29646164"/>
      <w:bookmarkStart w:id="178" w:name="_Toc29646165"/>
      <w:bookmarkStart w:id="179" w:name="_Toc29646166"/>
      <w:bookmarkStart w:id="180" w:name="_Toc29646167"/>
      <w:bookmarkStart w:id="181" w:name="_Toc29646168"/>
      <w:bookmarkStart w:id="182" w:name="_Toc29646169"/>
      <w:bookmarkStart w:id="183" w:name="_Toc29646170"/>
      <w:bookmarkStart w:id="184" w:name="_Toc29646258"/>
      <w:bookmarkStart w:id="185" w:name="_Toc29646259"/>
      <w:bookmarkStart w:id="186" w:name="_Toc29646260"/>
      <w:bookmarkStart w:id="187" w:name="_Toc29646261"/>
      <w:bookmarkStart w:id="188" w:name="_Toc29646262"/>
      <w:bookmarkStart w:id="189" w:name="_Toc29646263"/>
      <w:bookmarkStart w:id="190" w:name="_Toc29646264"/>
      <w:bookmarkStart w:id="191" w:name="_Toc29646265"/>
      <w:bookmarkStart w:id="192" w:name="_Toc29646266"/>
      <w:bookmarkStart w:id="193" w:name="_Toc29646267"/>
      <w:bookmarkStart w:id="194" w:name="_Toc29646268"/>
      <w:bookmarkStart w:id="195" w:name="_Toc29646269"/>
      <w:bookmarkStart w:id="196" w:name="_Toc29646270"/>
      <w:bookmarkStart w:id="197" w:name="_Toc29646271"/>
      <w:bookmarkStart w:id="198" w:name="_Toc29646365"/>
      <w:bookmarkStart w:id="199" w:name="_Toc29646366"/>
      <w:bookmarkStart w:id="200" w:name="_Toc29646367"/>
      <w:bookmarkStart w:id="201" w:name="_Toc29646368"/>
      <w:bookmarkStart w:id="202" w:name="_Toc29646369"/>
      <w:bookmarkStart w:id="203" w:name="_Toc29646370"/>
      <w:bookmarkStart w:id="204" w:name="_Toc29646371"/>
      <w:bookmarkStart w:id="205" w:name="_Toc29646372"/>
      <w:bookmarkStart w:id="206" w:name="_Toc29646373"/>
      <w:bookmarkStart w:id="207" w:name="_Toc29646374"/>
      <w:bookmarkStart w:id="208" w:name="_Toc29646375"/>
      <w:bookmarkStart w:id="209" w:name="_Toc29646376"/>
      <w:bookmarkStart w:id="210" w:name="_Toc29646377"/>
      <w:bookmarkStart w:id="211" w:name="_Toc29646378"/>
      <w:bookmarkStart w:id="212" w:name="_Toc29646379"/>
      <w:bookmarkStart w:id="213" w:name="_Toc29646380"/>
      <w:bookmarkStart w:id="214" w:name="_Toc29646381"/>
      <w:bookmarkStart w:id="215" w:name="_Toc29646382"/>
      <w:bookmarkStart w:id="216" w:name="_Toc29646383"/>
      <w:bookmarkStart w:id="217" w:name="_Toc29646384"/>
      <w:bookmarkStart w:id="218" w:name="_Toc29646385"/>
      <w:bookmarkStart w:id="219" w:name="_Toc29646386"/>
      <w:bookmarkStart w:id="220" w:name="_Toc29646387"/>
      <w:bookmarkStart w:id="221" w:name="_Toc29646388"/>
      <w:bookmarkStart w:id="222" w:name="_Toc29646389"/>
      <w:bookmarkStart w:id="223" w:name="_Toc29646390"/>
      <w:bookmarkStart w:id="224" w:name="_Toc29646391"/>
      <w:bookmarkStart w:id="225" w:name="_Toc29646392"/>
      <w:bookmarkStart w:id="226" w:name="_Toc29646393"/>
      <w:bookmarkStart w:id="227" w:name="_Toc29646394"/>
      <w:bookmarkStart w:id="228" w:name="_Toc29646395"/>
      <w:bookmarkStart w:id="229" w:name="_Toc29646396"/>
      <w:bookmarkStart w:id="230" w:name="_Toc29646397"/>
      <w:bookmarkStart w:id="231" w:name="_Toc29646398"/>
      <w:bookmarkStart w:id="232" w:name="_Toc29646399"/>
      <w:bookmarkStart w:id="233" w:name="_Toc29646400"/>
      <w:bookmarkStart w:id="234" w:name="_Toc29646401"/>
      <w:bookmarkStart w:id="235" w:name="_Toc29646402"/>
      <w:bookmarkStart w:id="236" w:name="_Toc29646496"/>
      <w:bookmarkStart w:id="237" w:name="_Toc29646497"/>
      <w:bookmarkStart w:id="238" w:name="_Toc29646498"/>
      <w:bookmarkStart w:id="239" w:name="_Toc29646499"/>
      <w:bookmarkStart w:id="240" w:name="_Toc29646500"/>
      <w:bookmarkStart w:id="241" w:name="_Toc29646501"/>
      <w:bookmarkStart w:id="242" w:name="_Toc29646502"/>
      <w:bookmarkStart w:id="243" w:name="_Toc29646503"/>
      <w:bookmarkStart w:id="244" w:name="_Toc29646504"/>
      <w:bookmarkStart w:id="245" w:name="_Toc29646505"/>
      <w:bookmarkStart w:id="246" w:name="_Toc29646506"/>
      <w:bookmarkStart w:id="247" w:name="_Toc29646507"/>
      <w:bookmarkStart w:id="248" w:name="_Toc29646508"/>
      <w:bookmarkStart w:id="249" w:name="_Toc29646509"/>
      <w:bookmarkStart w:id="250" w:name="_Toc29646510"/>
      <w:bookmarkStart w:id="251" w:name="_Toc29646511"/>
      <w:bookmarkStart w:id="252" w:name="_Toc29646512"/>
      <w:bookmarkStart w:id="253" w:name="_Toc29646513"/>
      <w:bookmarkStart w:id="254" w:name="_Toc29646514"/>
      <w:bookmarkStart w:id="255" w:name="_Toc29646515"/>
      <w:bookmarkStart w:id="256" w:name="_Toc29646516"/>
      <w:bookmarkStart w:id="257" w:name="_Toc29646517"/>
      <w:bookmarkStart w:id="258" w:name="_Toc29646537"/>
      <w:bookmarkStart w:id="259" w:name="_Toc29646538"/>
      <w:bookmarkStart w:id="260" w:name="_Toc29646539"/>
      <w:bookmarkStart w:id="261" w:name="_Toc29646540"/>
      <w:bookmarkStart w:id="262" w:name="_Toc29646541"/>
      <w:bookmarkStart w:id="263" w:name="_Toc3008397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roofErr w:type="spellStart"/>
      <w:r>
        <w:lastRenderedPageBreak/>
        <w:t>Aadhaar</w:t>
      </w:r>
      <w:proofErr w:type="spellEnd"/>
      <w:r>
        <w:t xml:space="preserve"> </w:t>
      </w:r>
      <w:r w:rsidR="005D4DAC">
        <w:t xml:space="preserve">Banking </w:t>
      </w:r>
      <w:r w:rsidR="00AE65C5">
        <w:t>Services</w:t>
      </w:r>
      <w:bookmarkEnd w:id="263"/>
    </w:p>
    <w:p w:rsidR="005D4DAC" w:rsidRDefault="005D4DAC" w:rsidP="005D4DAC">
      <w:pPr>
        <w:rPr>
          <w:sz w:val="28"/>
          <w:szCs w:val="28"/>
        </w:rPr>
      </w:pPr>
    </w:p>
    <w:p w:rsidR="005D4DAC" w:rsidRDefault="005D4DAC" w:rsidP="005D4DAC">
      <w:pPr>
        <w:rPr>
          <w:sz w:val="28"/>
          <w:szCs w:val="28"/>
        </w:rPr>
      </w:pPr>
      <w:r>
        <w:rPr>
          <w:sz w:val="28"/>
          <w:szCs w:val="28"/>
        </w:rPr>
        <w:t xml:space="preserve">This feature allows the </w:t>
      </w:r>
      <w:r w:rsidR="00CA506C">
        <w:rPr>
          <w:sz w:val="28"/>
          <w:szCs w:val="28"/>
        </w:rPr>
        <w:t>Agent</w:t>
      </w:r>
      <w:r>
        <w:rPr>
          <w:sz w:val="28"/>
          <w:szCs w:val="28"/>
        </w:rPr>
        <w:t xml:space="preserve"> </w:t>
      </w:r>
      <w:r w:rsidR="008776D8">
        <w:rPr>
          <w:sz w:val="28"/>
          <w:szCs w:val="28"/>
        </w:rPr>
        <w:t>users to perform</w:t>
      </w:r>
      <w:r w:rsidR="00050288">
        <w:rPr>
          <w:sz w:val="28"/>
          <w:szCs w:val="28"/>
        </w:rPr>
        <w:t xml:space="preserve"> </w:t>
      </w:r>
      <w:proofErr w:type="spellStart"/>
      <w:r w:rsidR="00050288">
        <w:rPr>
          <w:sz w:val="28"/>
          <w:szCs w:val="28"/>
        </w:rPr>
        <w:t>Aadhaar</w:t>
      </w:r>
      <w:proofErr w:type="spellEnd"/>
      <w:r w:rsidR="00050288">
        <w:rPr>
          <w:sz w:val="28"/>
          <w:szCs w:val="28"/>
        </w:rPr>
        <w:t xml:space="preserve"> based</w:t>
      </w:r>
      <w:r w:rsidR="008776D8">
        <w:rPr>
          <w:sz w:val="28"/>
          <w:szCs w:val="28"/>
        </w:rPr>
        <w:t xml:space="preserve"> Banking transactions for the customers.</w:t>
      </w:r>
    </w:p>
    <w:p w:rsidR="008776D8" w:rsidRDefault="008776D8" w:rsidP="008776D8">
      <w:pPr>
        <w:pStyle w:val="Style1"/>
        <w:shd w:val="clear" w:color="auto" w:fill="FFFFFF" w:themeFill="background1"/>
      </w:pPr>
      <w:bookmarkStart w:id="264" w:name="_Toc30083971"/>
      <w:r w:rsidRPr="008776D8">
        <w:t>Cash Deposit</w:t>
      </w:r>
      <w:bookmarkEnd w:id="264"/>
    </w:p>
    <w:p w:rsidR="008776D8" w:rsidRPr="003476D1" w:rsidRDefault="00AE65C5" w:rsidP="003476D1">
      <w:pPr>
        <w:ind w:left="360"/>
        <w:rPr>
          <w:sz w:val="28"/>
          <w:szCs w:val="28"/>
        </w:rPr>
      </w:pPr>
      <w:r w:rsidRPr="003476D1">
        <w:rPr>
          <w:sz w:val="28"/>
          <w:szCs w:val="28"/>
        </w:rPr>
        <w:t xml:space="preserve">This option allows the </w:t>
      </w:r>
      <w:r w:rsidR="00CA506C">
        <w:rPr>
          <w:sz w:val="28"/>
          <w:szCs w:val="28"/>
        </w:rPr>
        <w:t>Agent</w:t>
      </w:r>
      <w:r w:rsidR="00D86664" w:rsidRPr="003476D1">
        <w:rPr>
          <w:sz w:val="28"/>
          <w:szCs w:val="28"/>
        </w:rPr>
        <w:t xml:space="preserve"> user to perform</w:t>
      </w:r>
      <w:r w:rsidRPr="003476D1">
        <w:rPr>
          <w:sz w:val="28"/>
          <w:szCs w:val="28"/>
        </w:rPr>
        <w:t xml:space="preserve"> </w:t>
      </w:r>
      <w:r w:rsidR="00050288" w:rsidRPr="003476D1">
        <w:rPr>
          <w:sz w:val="28"/>
          <w:szCs w:val="28"/>
        </w:rPr>
        <w:t xml:space="preserve">cash deposit </w:t>
      </w:r>
      <w:r w:rsidRPr="003476D1">
        <w:rPr>
          <w:sz w:val="28"/>
          <w:szCs w:val="28"/>
        </w:rPr>
        <w:t>banking transaction for</w:t>
      </w:r>
      <w:r w:rsidR="001810BC">
        <w:rPr>
          <w:sz w:val="28"/>
          <w:szCs w:val="28"/>
        </w:rPr>
        <w:t xml:space="preserve"> a customer.</w:t>
      </w:r>
    </w:p>
    <w:p w:rsidR="009746B0" w:rsidRDefault="009746B0" w:rsidP="008776D8">
      <w:pPr>
        <w:pStyle w:val="Style1"/>
        <w:numPr>
          <w:ilvl w:val="0"/>
          <w:numId w:val="0"/>
        </w:numPr>
        <w:shd w:val="clear" w:color="auto" w:fill="FFFFFF" w:themeFill="background1"/>
        <w:ind w:left="360"/>
        <w:rPr>
          <w:b w:val="0"/>
        </w:rPr>
      </w:pPr>
    </w:p>
    <w:p w:rsidR="009746B0" w:rsidRDefault="009746B0" w:rsidP="00F3338F">
      <w:pPr>
        <w:pStyle w:val="Style3"/>
      </w:pPr>
      <w:r w:rsidRPr="009746B0">
        <w:t>To do a Cash Deposit transaction</w:t>
      </w:r>
    </w:p>
    <w:p w:rsidR="00050288" w:rsidRPr="003476D1" w:rsidRDefault="009746B0" w:rsidP="00CA506C">
      <w:pPr>
        <w:pStyle w:val="Style2"/>
        <w:numPr>
          <w:ilvl w:val="0"/>
          <w:numId w:val="49"/>
        </w:numPr>
      </w:pPr>
      <w:r w:rsidRPr="003476D1">
        <w:t xml:space="preserve">Log on to the Banking Application as </w:t>
      </w:r>
      <w:r w:rsidR="00CA506C">
        <w:t>Agent</w:t>
      </w:r>
      <w:r w:rsidRPr="003476D1">
        <w:t xml:space="preserve"> user.</w:t>
      </w:r>
    </w:p>
    <w:p w:rsidR="009746B0" w:rsidRPr="003476D1" w:rsidRDefault="009746B0" w:rsidP="00F3338F">
      <w:pPr>
        <w:pStyle w:val="Style2"/>
      </w:pPr>
      <w:r w:rsidRPr="003476D1">
        <w:t xml:space="preserve">Navigate through the menus to </w:t>
      </w:r>
      <w:proofErr w:type="spellStart"/>
      <w:r w:rsidR="00274EA8" w:rsidRPr="00274EA8">
        <w:rPr>
          <w:b/>
        </w:rPr>
        <w:t>Aadhaar</w:t>
      </w:r>
      <w:proofErr w:type="spellEnd"/>
      <w:r w:rsidR="00274EA8" w:rsidRPr="00274EA8">
        <w:rPr>
          <w:b/>
        </w:rPr>
        <w:t xml:space="preserve"> </w:t>
      </w:r>
      <w:r w:rsidRPr="003476D1">
        <w:rPr>
          <w:b/>
        </w:rPr>
        <w:t>Banking Services -&gt; Deposit</w:t>
      </w:r>
      <w:r w:rsidRPr="003476D1">
        <w:t>. The system displays Cash Deposit screen.</w:t>
      </w:r>
    </w:p>
    <w:p w:rsidR="00050288" w:rsidRPr="00050288" w:rsidRDefault="00050288" w:rsidP="00050288">
      <w:pPr>
        <w:pStyle w:val="Style1"/>
        <w:numPr>
          <w:ilvl w:val="0"/>
          <w:numId w:val="0"/>
        </w:numPr>
        <w:ind w:left="1440"/>
      </w:pPr>
    </w:p>
    <w:p w:rsidR="00050288" w:rsidRDefault="00B57634" w:rsidP="00687B0B">
      <w:pPr>
        <w:jc w:val="center"/>
      </w:pPr>
      <w:r w:rsidRPr="00B57634">
        <w:rPr>
          <w:noProof/>
        </w:rPr>
        <w:drawing>
          <wp:inline distT="0" distB="0" distL="0" distR="0" wp14:anchorId="1CD3CC88" wp14:editId="045A3335">
            <wp:extent cx="5732145" cy="2609850"/>
            <wp:effectExtent l="0" t="0" r="1905"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2145" cy="2609850"/>
                    </a:xfrm>
                    <a:prstGeom prst="rect">
                      <a:avLst/>
                    </a:prstGeom>
                  </pic:spPr>
                </pic:pic>
              </a:graphicData>
            </a:graphic>
          </wp:inline>
        </w:drawing>
      </w:r>
    </w:p>
    <w:p w:rsidR="00050288" w:rsidRDefault="00050288" w:rsidP="00050288">
      <w:pPr>
        <w:pStyle w:val="Caption"/>
        <w:jc w:val="center"/>
        <w:rPr>
          <w:sz w:val="20"/>
        </w:rPr>
      </w:pPr>
      <w:r w:rsidRPr="00050288">
        <w:rPr>
          <w:sz w:val="20"/>
        </w:rPr>
        <w:t xml:space="preserve">Figure </w:t>
      </w:r>
      <w:r w:rsidRPr="00050288">
        <w:rPr>
          <w:sz w:val="20"/>
        </w:rPr>
        <w:fldChar w:fldCharType="begin"/>
      </w:r>
      <w:r w:rsidRPr="00050288">
        <w:rPr>
          <w:sz w:val="20"/>
        </w:rPr>
        <w:instrText xml:space="preserve"> SEQ Figure \* ARABIC </w:instrText>
      </w:r>
      <w:r w:rsidRPr="00050288">
        <w:rPr>
          <w:sz w:val="20"/>
        </w:rPr>
        <w:fldChar w:fldCharType="separate"/>
      </w:r>
      <w:r w:rsidR="00FD0A27">
        <w:rPr>
          <w:noProof/>
          <w:sz w:val="20"/>
        </w:rPr>
        <w:t>7</w:t>
      </w:r>
      <w:r w:rsidRPr="00050288">
        <w:rPr>
          <w:sz w:val="20"/>
        </w:rPr>
        <w:fldChar w:fldCharType="end"/>
      </w:r>
      <w:r w:rsidRPr="00050288">
        <w:rPr>
          <w:sz w:val="20"/>
        </w:rPr>
        <w:t>: Step-1 Cash Deposit screen</w:t>
      </w:r>
    </w:p>
    <w:p w:rsidR="00170D1C" w:rsidRDefault="00170D1C" w:rsidP="00050288">
      <w:pPr>
        <w:rPr>
          <w:b/>
          <w:sz w:val="28"/>
          <w:szCs w:val="28"/>
        </w:rPr>
      </w:pPr>
    </w:p>
    <w:p w:rsidR="00170D1C" w:rsidRDefault="00170D1C" w:rsidP="00050288">
      <w:pPr>
        <w:rPr>
          <w:b/>
          <w:sz w:val="28"/>
          <w:szCs w:val="28"/>
        </w:rPr>
      </w:pPr>
    </w:p>
    <w:p w:rsidR="00050288" w:rsidRDefault="00050288" w:rsidP="00050288">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3006"/>
        <w:gridCol w:w="3655"/>
      </w:tblGrid>
      <w:tr w:rsidR="005A24C3" w:rsidTr="00B57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8" w:type="dxa"/>
            <w:tcBorders>
              <w:bottom w:val="single" w:sz="4" w:space="0" w:color="8EAADB" w:themeColor="accent5" w:themeTint="99"/>
            </w:tcBorders>
          </w:tcPr>
          <w:p w:rsidR="005A24C3" w:rsidRDefault="005A24C3" w:rsidP="002F16A5">
            <w:pPr>
              <w:pStyle w:val="ListParagraph"/>
              <w:ind w:left="0"/>
              <w:rPr>
                <w:sz w:val="28"/>
                <w:szCs w:val="28"/>
              </w:rPr>
            </w:pPr>
            <w:r>
              <w:rPr>
                <w:sz w:val="28"/>
                <w:szCs w:val="28"/>
              </w:rPr>
              <w:lastRenderedPageBreak/>
              <w:t>Field Name</w:t>
            </w:r>
          </w:p>
        </w:tc>
        <w:tc>
          <w:tcPr>
            <w:tcW w:w="3006" w:type="dxa"/>
            <w:tcBorders>
              <w:bottom w:val="single" w:sz="4" w:space="0" w:color="8EAADB" w:themeColor="accent5" w:themeTint="99"/>
            </w:tcBorders>
          </w:tcPr>
          <w:p w:rsidR="005A24C3" w:rsidRDefault="005A24C3"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55" w:type="dxa"/>
            <w:tcBorders>
              <w:bottom w:val="single" w:sz="4" w:space="0" w:color="8EAADB" w:themeColor="accent5" w:themeTint="99"/>
            </w:tcBorders>
          </w:tcPr>
          <w:p w:rsidR="005A24C3" w:rsidRDefault="005A24C3"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3F6D65" w:rsidRPr="004C3CEC" w:rsidTr="00B57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F6D65" w:rsidRPr="004C3CEC" w:rsidRDefault="003F6D65" w:rsidP="004C3CEC">
            <w:pPr>
              <w:pStyle w:val="ListParagraph"/>
              <w:ind w:left="0"/>
              <w:rPr>
                <w:sz w:val="28"/>
                <w:szCs w:val="28"/>
              </w:rPr>
            </w:pPr>
            <w:r>
              <w:rPr>
                <w:sz w:val="28"/>
                <w:szCs w:val="28"/>
              </w:rPr>
              <w:t>Customer Bank</w:t>
            </w:r>
          </w:p>
        </w:tc>
        <w:tc>
          <w:tcPr>
            <w:tcW w:w="300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F6D65" w:rsidRPr="00B74952" w:rsidRDefault="003F6D65"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[Drop Down]</w:t>
            </w:r>
          </w:p>
        </w:tc>
        <w:tc>
          <w:tcPr>
            <w:tcW w:w="36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F6D65" w:rsidRDefault="003F6D65" w:rsidP="0005028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from the list of Customer Banks.</w:t>
            </w:r>
            <w:r w:rsidR="00B57634">
              <w:rPr>
                <w:sz w:val="28"/>
                <w:szCs w:val="28"/>
              </w:rPr>
              <w:t xml:space="preserve"> (ICICI auto selected as bank support only ON-US transaction)</w:t>
            </w:r>
          </w:p>
        </w:tc>
      </w:tr>
      <w:tr w:rsidR="005A24C3" w:rsidRPr="004C3CEC" w:rsidTr="00B57634">
        <w:tc>
          <w:tcPr>
            <w:cnfStyle w:val="001000000000" w:firstRow="0" w:lastRow="0" w:firstColumn="1" w:lastColumn="0" w:oddVBand="0" w:evenVBand="0" w:oddHBand="0" w:evenHBand="0" w:firstRowFirstColumn="0" w:firstRowLastColumn="0" w:lastRowFirstColumn="0" w:lastRowLastColumn="0"/>
            <w:tcW w:w="224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24C3" w:rsidRPr="004C3CEC" w:rsidRDefault="005A24C3" w:rsidP="004C3CEC">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8F04E0">
              <w:rPr>
                <w:sz w:val="28"/>
                <w:szCs w:val="28"/>
              </w:rPr>
              <w:t xml:space="preserve"> </w:t>
            </w:r>
            <w:r w:rsidR="00015CC1">
              <w:rPr>
                <w:sz w:val="28"/>
                <w:szCs w:val="28"/>
              </w:rPr>
              <w:t xml:space="preserve">/VID </w:t>
            </w:r>
            <w:r w:rsidR="008F04E0">
              <w:rPr>
                <w:sz w:val="28"/>
                <w:szCs w:val="28"/>
              </w:rPr>
              <w:t>(*)</w:t>
            </w:r>
          </w:p>
        </w:tc>
        <w:tc>
          <w:tcPr>
            <w:tcW w:w="300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015CC1"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roofErr w:type="spellStart"/>
            <w:r w:rsidRPr="00015CC1">
              <w:rPr>
                <w:b/>
                <w:sz w:val="28"/>
                <w:szCs w:val="28"/>
              </w:rPr>
              <w:t>Aadhaar</w:t>
            </w:r>
            <w:proofErr w:type="spellEnd"/>
            <w:r>
              <w:rPr>
                <w:sz w:val="28"/>
                <w:szCs w:val="28"/>
              </w:rPr>
              <w:t xml:space="preserve">: </w:t>
            </w:r>
            <w:r w:rsidR="008F04E0" w:rsidRPr="00B74952">
              <w:rPr>
                <w:sz w:val="28"/>
                <w:szCs w:val="28"/>
              </w:rPr>
              <w:t>[</w:t>
            </w:r>
            <w:r w:rsidR="008F04E0">
              <w:rPr>
                <w:sz w:val="28"/>
                <w:szCs w:val="28"/>
              </w:rPr>
              <w:t>Numeric, Min. Length - 12</w:t>
            </w:r>
            <w:r w:rsidR="008F04E0" w:rsidRPr="00B74952">
              <w:rPr>
                <w:sz w:val="28"/>
                <w:szCs w:val="28"/>
              </w:rPr>
              <w:t xml:space="preserve">] </w:t>
            </w:r>
          </w:p>
          <w:p w:rsidR="00015CC1" w:rsidRDefault="00015CC1"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015CC1">
              <w:rPr>
                <w:b/>
                <w:sz w:val="28"/>
                <w:szCs w:val="28"/>
              </w:rPr>
              <w:t>VID</w:t>
            </w:r>
            <w:r>
              <w:rPr>
                <w:sz w:val="28"/>
                <w:szCs w:val="28"/>
              </w:rPr>
              <w:t>: Numeric, Min. Length - 16</w:t>
            </w:r>
            <w:r w:rsidRPr="00B74952">
              <w:rPr>
                <w:sz w:val="28"/>
                <w:szCs w:val="28"/>
              </w:rPr>
              <w:t>]</w:t>
            </w:r>
          </w:p>
          <w:p w:rsidR="005A24C3" w:rsidRPr="00B74952" w:rsidRDefault="005A24C3" w:rsidP="002F16A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6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24C3" w:rsidRDefault="005A24C3" w:rsidP="00050288">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Enter the </w:t>
            </w:r>
            <w:proofErr w:type="spellStart"/>
            <w:r>
              <w:rPr>
                <w:sz w:val="28"/>
                <w:szCs w:val="28"/>
              </w:rPr>
              <w:t>Aadhaar</w:t>
            </w:r>
            <w:proofErr w:type="spellEnd"/>
            <w:r>
              <w:rPr>
                <w:sz w:val="28"/>
                <w:szCs w:val="28"/>
              </w:rPr>
              <w:t xml:space="preserve"> Number of the customer. This number must have 12 digits. </w:t>
            </w:r>
          </w:p>
          <w:p w:rsidR="00015CC1" w:rsidRDefault="00015CC1" w:rsidP="00050288">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In case of VID This number must have 16 digits.</w:t>
            </w:r>
          </w:p>
        </w:tc>
      </w:tr>
      <w:tr w:rsidR="005A24C3" w:rsidRPr="004C3CEC" w:rsidTr="00B5763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rsidR="005A24C3" w:rsidRPr="004C3CEC" w:rsidRDefault="005A24C3" w:rsidP="004C3CEC">
            <w:pPr>
              <w:pStyle w:val="ListParagraph"/>
              <w:ind w:left="0"/>
              <w:rPr>
                <w:sz w:val="28"/>
                <w:szCs w:val="28"/>
              </w:rPr>
            </w:pPr>
            <w:r w:rsidRPr="004C3CEC">
              <w:rPr>
                <w:sz w:val="28"/>
                <w:szCs w:val="28"/>
              </w:rPr>
              <w:t>Amount</w:t>
            </w:r>
            <w:r w:rsidR="008F04E0">
              <w:rPr>
                <w:sz w:val="28"/>
                <w:szCs w:val="28"/>
              </w:rPr>
              <w:t xml:space="preserve"> (*)</w:t>
            </w:r>
          </w:p>
        </w:tc>
        <w:tc>
          <w:tcPr>
            <w:tcW w:w="3006"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Numeric]</w:t>
            </w:r>
          </w:p>
          <w:p w:rsidR="005A24C3" w:rsidRPr="00B74952" w:rsidRDefault="005A24C3" w:rsidP="002F16A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55" w:type="dxa"/>
          </w:tcPr>
          <w:p w:rsidR="005A24C3" w:rsidRPr="00B74952" w:rsidRDefault="005A24C3" w:rsidP="002F16A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Enter the amount of the transaction. The data in this field accepts .50 and .00 in decimal places.</w:t>
            </w:r>
          </w:p>
        </w:tc>
      </w:tr>
      <w:tr w:rsidR="005A24C3" w:rsidRPr="004C3CEC" w:rsidTr="00B5763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248" w:type="dxa"/>
          </w:tcPr>
          <w:p w:rsidR="005A24C3" w:rsidRPr="004C3CEC" w:rsidRDefault="005A24C3" w:rsidP="004C3CEC">
            <w:pPr>
              <w:pStyle w:val="ListParagraph"/>
              <w:ind w:left="0"/>
              <w:rPr>
                <w:sz w:val="28"/>
                <w:szCs w:val="28"/>
              </w:rPr>
            </w:pPr>
            <w:r w:rsidRPr="004C3CEC">
              <w:rPr>
                <w:sz w:val="28"/>
                <w:szCs w:val="28"/>
              </w:rPr>
              <w:t>Next</w:t>
            </w:r>
          </w:p>
        </w:tc>
        <w:tc>
          <w:tcPr>
            <w:tcW w:w="3006"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Pr>
                <w:sz w:val="28"/>
                <w:szCs w:val="28"/>
              </w:rPr>
              <w:t>Button, Enabled]</w:t>
            </w:r>
          </w:p>
          <w:p w:rsidR="005A24C3" w:rsidRPr="00B74952" w:rsidRDefault="005A24C3" w:rsidP="002F16A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655" w:type="dxa"/>
          </w:tcPr>
          <w:p w:rsidR="005A24C3" w:rsidRPr="00B74952" w:rsidRDefault="005A24C3" w:rsidP="002F16A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Click this button to move to the next step of the transaction.</w:t>
            </w:r>
          </w:p>
        </w:tc>
      </w:tr>
    </w:tbl>
    <w:p w:rsidR="00050288" w:rsidRDefault="00050288" w:rsidP="00F3338F">
      <w:pPr>
        <w:pStyle w:val="Style2"/>
        <w:numPr>
          <w:ilvl w:val="0"/>
          <w:numId w:val="0"/>
        </w:numPr>
        <w:ind w:left="1440"/>
      </w:pPr>
    </w:p>
    <w:p w:rsidR="00625414" w:rsidRDefault="00625414" w:rsidP="00F3338F">
      <w:pPr>
        <w:pStyle w:val="Style2"/>
      </w:pPr>
      <w:r w:rsidRPr="003476D1">
        <w:t>Enter all the mandatory transaction data. Click on Next button. The system displays the Step-2 screen of the deposit transaction.</w:t>
      </w:r>
    </w:p>
    <w:p w:rsidR="00625414" w:rsidRDefault="00B57634" w:rsidP="003476D1">
      <w:r w:rsidRPr="00B57634">
        <w:rPr>
          <w:noProof/>
        </w:rPr>
        <w:drawing>
          <wp:inline distT="0" distB="0" distL="0" distR="0" wp14:anchorId="136B3BC4" wp14:editId="13E09AEF">
            <wp:extent cx="5732145" cy="2683510"/>
            <wp:effectExtent l="0" t="0" r="1905" b="254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2145" cy="2683510"/>
                    </a:xfrm>
                    <a:prstGeom prst="rect">
                      <a:avLst/>
                    </a:prstGeom>
                  </pic:spPr>
                </pic:pic>
              </a:graphicData>
            </a:graphic>
          </wp:inline>
        </w:drawing>
      </w:r>
    </w:p>
    <w:p w:rsidR="00625414" w:rsidRPr="00625414" w:rsidRDefault="00625414" w:rsidP="00625414">
      <w:pPr>
        <w:pStyle w:val="Caption"/>
        <w:jc w:val="center"/>
        <w:rPr>
          <w:b/>
          <w:sz w:val="20"/>
        </w:rPr>
      </w:pPr>
      <w:r w:rsidRPr="00625414">
        <w:rPr>
          <w:sz w:val="20"/>
        </w:rPr>
        <w:t xml:space="preserve">Figure </w:t>
      </w:r>
      <w:r w:rsidRPr="00625414">
        <w:rPr>
          <w:sz w:val="20"/>
        </w:rPr>
        <w:fldChar w:fldCharType="begin"/>
      </w:r>
      <w:r w:rsidRPr="00625414">
        <w:rPr>
          <w:sz w:val="20"/>
        </w:rPr>
        <w:instrText xml:space="preserve"> SEQ Figure \* ARABIC </w:instrText>
      </w:r>
      <w:r w:rsidRPr="00625414">
        <w:rPr>
          <w:sz w:val="20"/>
        </w:rPr>
        <w:fldChar w:fldCharType="separate"/>
      </w:r>
      <w:r w:rsidR="00FD0A27">
        <w:rPr>
          <w:noProof/>
          <w:sz w:val="20"/>
        </w:rPr>
        <w:t>8</w:t>
      </w:r>
      <w:r w:rsidRPr="00625414">
        <w:rPr>
          <w:sz w:val="20"/>
        </w:rPr>
        <w:fldChar w:fldCharType="end"/>
      </w:r>
      <w:r w:rsidRPr="00625414">
        <w:rPr>
          <w:sz w:val="20"/>
        </w:rPr>
        <w:t>: Step-2 Deposit transaction screen</w:t>
      </w:r>
    </w:p>
    <w:p w:rsidR="002E26EC" w:rsidRDefault="002E26EC" w:rsidP="002E26EC">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957"/>
        <w:gridCol w:w="3590"/>
      </w:tblGrid>
      <w:tr w:rsidR="008F04E0" w:rsidTr="00CA50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6" w:type="dxa"/>
            <w:tcBorders>
              <w:bottom w:val="single" w:sz="4" w:space="0" w:color="8EAADB" w:themeColor="accent5" w:themeTint="99"/>
            </w:tcBorders>
          </w:tcPr>
          <w:p w:rsidR="008F04E0" w:rsidRDefault="008F04E0" w:rsidP="002F16A5">
            <w:pPr>
              <w:pStyle w:val="ListParagraph"/>
              <w:ind w:left="0"/>
              <w:rPr>
                <w:sz w:val="28"/>
                <w:szCs w:val="28"/>
              </w:rPr>
            </w:pPr>
            <w:r>
              <w:rPr>
                <w:sz w:val="28"/>
                <w:szCs w:val="28"/>
              </w:rPr>
              <w:lastRenderedPageBreak/>
              <w:t>Field Name</w:t>
            </w:r>
          </w:p>
        </w:tc>
        <w:tc>
          <w:tcPr>
            <w:tcW w:w="3048" w:type="dxa"/>
            <w:tcBorders>
              <w:bottom w:val="single" w:sz="4" w:space="0" w:color="8EAADB" w:themeColor="accent5" w:themeTint="99"/>
            </w:tcBorders>
          </w:tcPr>
          <w:p w:rsidR="008F04E0" w:rsidRDefault="008F04E0"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91" w:type="dxa"/>
            <w:tcBorders>
              <w:bottom w:val="single" w:sz="4" w:space="0" w:color="8EAADB" w:themeColor="accent5" w:themeTint="99"/>
            </w:tcBorders>
          </w:tcPr>
          <w:p w:rsidR="008F04E0" w:rsidRDefault="008F04E0"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8F04E0" w:rsidRPr="004C3CEC" w:rsidTr="00CA5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8F04E0" w:rsidP="008F04E0">
            <w:pPr>
              <w:pStyle w:val="ListParagraph"/>
              <w:ind w:left="0"/>
              <w:rPr>
                <w:sz w:val="28"/>
                <w:szCs w:val="28"/>
              </w:rPr>
            </w:pPr>
            <w:r>
              <w:rPr>
                <w:sz w:val="28"/>
                <w:szCs w:val="28"/>
              </w:rPr>
              <w:t>Banking Transaction</w:t>
            </w:r>
          </w:p>
        </w:tc>
        <w:tc>
          <w:tcPr>
            <w:tcW w:w="304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9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B74952"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type of Banking Transaction</w:t>
            </w:r>
          </w:p>
        </w:tc>
      </w:tr>
      <w:tr w:rsidR="005A27ED" w:rsidRPr="004C3CEC" w:rsidTr="00CA506C">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27ED" w:rsidRPr="004C3CEC" w:rsidRDefault="005A27ED" w:rsidP="008F04E0">
            <w:pPr>
              <w:pStyle w:val="ListParagraph"/>
              <w:ind w:left="0"/>
              <w:rPr>
                <w:sz w:val="28"/>
                <w:szCs w:val="28"/>
              </w:rPr>
            </w:pPr>
            <w:r>
              <w:rPr>
                <w:sz w:val="28"/>
                <w:szCs w:val="28"/>
              </w:rPr>
              <w:t>Customer Bank</w:t>
            </w:r>
          </w:p>
        </w:tc>
        <w:tc>
          <w:tcPr>
            <w:tcW w:w="304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27ED" w:rsidRPr="008C299A" w:rsidRDefault="005A27ED"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[Display]</w:t>
            </w:r>
          </w:p>
        </w:tc>
        <w:tc>
          <w:tcPr>
            <w:tcW w:w="369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27ED" w:rsidRDefault="005A27ED"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Customer Bank name.</w:t>
            </w:r>
          </w:p>
        </w:tc>
      </w:tr>
      <w:tr w:rsidR="008F04E0" w:rsidRPr="004C3CEC" w:rsidTr="00CA5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8F04E0" w:rsidP="008F04E0">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015CC1">
              <w:rPr>
                <w:sz w:val="28"/>
                <w:szCs w:val="28"/>
              </w:rPr>
              <w:t>/VID</w:t>
            </w:r>
          </w:p>
        </w:tc>
        <w:tc>
          <w:tcPr>
            <w:tcW w:w="304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B74952"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9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w:t>
            </w:r>
            <w:r w:rsidR="007831D1">
              <w:rPr>
                <w:sz w:val="28"/>
                <w:szCs w:val="28"/>
              </w:rPr>
              <w:t xml:space="preserve">eld displays the </w:t>
            </w:r>
            <w:proofErr w:type="spellStart"/>
            <w:r w:rsidR="007831D1">
              <w:rPr>
                <w:sz w:val="28"/>
                <w:szCs w:val="28"/>
              </w:rPr>
              <w:t>Aadhaar</w:t>
            </w:r>
            <w:proofErr w:type="spellEnd"/>
            <w:r w:rsidR="007831D1">
              <w:rPr>
                <w:sz w:val="28"/>
                <w:szCs w:val="28"/>
              </w:rPr>
              <w:t xml:space="preserve"> Number/VID </w:t>
            </w:r>
            <w:r>
              <w:rPr>
                <w:sz w:val="28"/>
                <w:szCs w:val="28"/>
              </w:rPr>
              <w:t xml:space="preserve">of the customer as entered in the Step-1. </w:t>
            </w:r>
          </w:p>
        </w:tc>
      </w:tr>
      <w:tr w:rsidR="008F04E0" w:rsidRPr="004C3CEC" w:rsidTr="00CA506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96" w:type="dxa"/>
          </w:tcPr>
          <w:p w:rsidR="008F04E0" w:rsidRPr="004C3CEC" w:rsidRDefault="008F04E0" w:rsidP="008F04E0">
            <w:pPr>
              <w:pStyle w:val="ListParagraph"/>
              <w:ind w:left="0"/>
              <w:rPr>
                <w:sz w:val="28"/>
                <w:szCs w:val="28"/>
              </w:rPr>
            </w:pPr>
            <w:r w:rsidRPr="004C3CEC">
              <w:rPr>
                <w:sz w:val="28"/>
                <w:szCs w:val="28"/>
              </w:rPr>
              <w:t>Amount</w:t>
            </w:r>
          </w:p>
        </w:tc>
        <w:tc>
          <w:tcPr>
            <w:tcW w:w="3048" w:type="dxa"/>
          </w:tcPr>
          <w:p w:rsidR="008F04E0" w:rsidRPr="00B74952"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[Display]</w:t>
            </w:r>
          </w:p>
        </w:tc>
        <w:tc>
          <w:tcPr>
            <w:tcW w:w="3691" w:type="dxa"/>
          </w:tcPr>
          <w:p w:rsidR="008F04E0" w:rsidRPr="00B74952"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amount of the transaction as entered in the Step-1.</w:t>
            </w:r>
          </w:p>
        </w:tc>
      </w:tr>
    </w:tbl>
    <w:p w:rsidR="002E26EC" w:rsidRPr="002E26EC" w:rsidRDefault="002E26EC" w:rsidP="002E26EC">
      <w:pPr>
        <w:pStyle w:val="Style1"/>
        <w:numPr>
          <w:ilvl w:val="0"/>
          <w:numId w:val="0"/>
        </w:numPr>
        <w:ind w:left="792" w:hanging="432"/>
      </w:pPr>
    </w:p>
    <w:p w:rsidR="00625414" w:rsidRPr="003476D1" w:rsidRDefault="002E26EC" w:rsidP="00F3338F">
      <w:pPr>
        <w:pStyle w:val="Style2"/>
      </w:pPr>
      <w:r>
        <w:t>On the confirmation screen, verify that the transaction data is correct, as per transaction requirement.</w:t>
      </w:r>
    </w:p>
    <w:p w:rsidR="00050288" w:rsidRDefault="002E26EC" w:rsidP="00F3338F">
      <w:pPr>
        <w:pStyle w:val="Style2"/>
      </w:pPr>
      <w:r>
        <w:t xml:space="preserve">Click on </w:t>
      </w:r>
      <w:r w:rsidRPr="00F3338F">
        <w:rPr>
          <w:b/>
        </w:rPr>
        <w:t>OK</w:t>
      </w:r>
      <w:r>
        <w:t xml:space="preserve"> button to move to the next step </w:t>
      </w:r>
      <w:r w:rsidRPr="002E26EC">
        <w:t>of the transaction.</w:t>
      </w:r>
      <w:r w:rsidR="000F3318">
        <w:t xml:space="preserve"> The system displays the Step-3 screen of deposit transaction.</w:t>
      </w:r>
    </w:p>
    <w:p w:rsidR="002E26EC" w:rsidRDefault="002E26EC" w:rsidP="00F3338F">
      <w:pPr>
        <w:pStyle w:val="Style2"/>
        <w:numPr>
          <w:ilvl w:val="0"/>
          <w:numId w:val="0"/>
        </w:numPr>
        <w:ind w:left="1440"/>
      </w:pPr>
      <w:r>
        <w:t>OR</w:t>
      </w:r>
    </w:p>
    <w:p w:rsidR="000F3318" w:rsidRDefault="000F3318" w:rsidP="00F3338F">
      <w:pPr>
        <w:pStyle w:val="Style2"/>
        <w:numPr>
          <w:ilvl w:val="0"/>
          <w:numId w:val="0"/>
        </w:numPr>
        <w:ind w:left="1440"/>
      </w:pPr>
      <w:r>
        <w:t>To edit the data, c</w:t>
      </w:r>
      <w:r w:rsidR="002E26EC">
        <w:t xml:space="preserve">lick on </w:t>
      </w:r>
      <w:r w:rsidR="002E26EC" w:rsidRPr="00F3338F">
        <w:rPr>
          <w:b/>
        </w:rPr>
        <w:t>Back</w:t>
      </w:r>
      <w:r w:rsidR="002E26EC">
        <w:t xml:space="preserve"> button to move to the previous step of the transaction</w:t>
      </w:r>
      <w:r>
        <w:t>.</w:t>
      </w:r>
    </w:p>
    <w:p w:rsidR="00170D1C" w:rsidRDefault="00170D1C" w:rsidP="00F3338F">
      <w:pPr>
        <w:pStyle w:val="Style2"/>
        <w:numPr>
          <w:ilvl w:val="0"/>
          <w:numId w:val="0"/>
        </w:numPr>
        <w:ind w:left="1440"/>
      </w:pPr>
    </w:p>
    <w:p w:rsidR="00170D1C" w:rsidRPr="003476D1" w:rsidRDefault="00170D1C" w:rsidP="00170D1C">
      <w:pPr>
        <w:pStyle w:val="Style2"/>
        <w:numPr>
          <w:ilvl w:val="0"/>
          <w:numId w:val="0"/>
        </w:numPr>
        <w:jc w:val="center"/>
      </w:pPr>
    </w:p>
    <w:p w:rsidR="00170D1C" w:rsidRDefault="00170D1C" w:rsidP="00170D1C">
      <w:pPr>
        <w:rPr>
          <w:b/>
          <w:sz w:val="28"/>
          <w:szCs w:val="28"/>
        </w:rPr>
      </w:pPr>
      <w:r w:rsidRPr="00100DDB">
        <w:rPr>
          <w:b/>
          <w:sz w:val="28"/>
          <w:szCs w:val="28"/>
        </w:rPr>
        <w:t>Field Description</w:t>
      </w:r>
    </w:p>
    <w:p w:rsidR="00170D1C" w:rsidRDefault="00170D1C" w:rsidP="00170D1C">
      <w:pPr>
        <w:pStyle w:val="ListParagraph"/>
        <w:numPr>
          <w:ilvl w:val="0"/>
          <w:numId w:val="20"/>
        </w:numPr>
        <w:rPr>
          <w:sz w:val="28"/>
          <w:szCs w:val="28"/>
        </w:rPr>
      </w:pPr>
      <w:r>
        <w:rPr>
          <w:sz w:val="28"/>
          <w:szCs w:val="28"/>
        </w:rPr>
        <w:t>All (*) marked fields 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992"/>
        <w:gridCol w:w="3577"/>
      </w:tblGrid>
      <w:tr w:rsidR="00170D1C" w:rsidTr="00170D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Borders>
              <w:bottom w:val="single" w:sz="4" w:space="0" w:color="8EAADB" w:themeColor="accent5" w:themeTint="99"/>
            </w:tcBorders>
          </w:tcPr>
          <w:p w:rsidR="00170D1C" w:rsidRDefault="00170D1C" w:rsidP="00E4696F">
            <w:pPr>
              <w:pStyle w:val="ListParagraph"/>
              <w:ind w:left="0"/>
              <w:rPr>
                <w:sz w:val="28"/>
                <w:szCs w:val="28"/>
              </w:rPr>
            </w:pPr>
            <w:r>
              <w:rPr>
                <w:sz w:val="28"/>
                <w:szCs w:val="28"/>
              </w:rPr>
              <w:t>Field Name</w:t>
            </w:r>
          </w:p>
        </w:tc>
        <w:tc>
          <w:tcPr>
            <w:tcW w:w="3076" w:type="dxa"/>
            <w:tcBorders>
              <w:bottom w:val="single" w:sz="4" w:space="0" w:color="8EAADB" w:themeColor="accent5" w:themeTint="99"/>
            </w:tcBorders>
          </w:tcPr>
          <w:p w:rsidR="00170D1C" w:rsidRDefault="00170D1C"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72" w:type="dxa"/>
            <w:tcBorders>
              <w:bottom w:val="single" w:sz="4" w:space="0" w:color="8EAADB" w:themeColor="accent5" w:themeTint="99"/>
            </w:tcBorders>
          </w:tcPr>
          <w:p w:rsidR="00170D1C" w:rsidRDefault="00170D1C"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170D1C" w:rsidRPr="004C3CEC" w:rsidTr="0017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70D1C" w:rsidRPr="004C3CEC" w:rsidRDefault="00170D1C" w:rsidP="00E4696F">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p>
        </w:tc>
        <w:tc>
          <w:tcPr>
            <w:tcW w:w="30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70D1C" w:rsidRPr="00B74952" w:rsidRDefault="00170D1C"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70D1C" w:rsidRDefault="00170D1C"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field displays the </w:t>
            </w:r>
            <w:proofErr w:type="spellStart"/>
            <w:r>
              <w:rPr>
                <w:sz w:val="28"/>
                <w:szCs w:val="28"/>
              </w:rPr>
              <w:t>Aadhaar</w:t>
            </w:r>
            <w:proofErr w:type="spellEnd"/>
            <w:r>
              <w:rPr>
                <w:sz w:val="28"/>
                <w:szCs w:val="28"/>
              </w:rPr>
              <w:t xml:space="preserve"> Number of the customer as entered in the Step-1. </w:t>
            </w:r>
          </w:p>
        </w:tc>
      </w:tr>
      <w:tr w:rsidR="00170D1C"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170D1C" w:rsidRPr="004C3CEC" w:rsidRDefault="00170D1C" w:rsidP="00E4696F">
            <w:pPr>
              <w:pStyle w:val="ListParagraph"/>
              <w:ind w:left="0"/>
              <w:rPr>
                <w:sz w:val="28"/>
                <w:szCs w:val="28"/>
              </w:rPr>
            </w:pPr>
            <w:r>
              <w:rPr>
                <w:sz w:val="28"/>
                <w:szCs w:val="28"/>
              </w:rPr>
              <w:t>Hand</w:t>
            </w:r>
          </w:p>
        </w:tc>
        <w:tc>
          <w:tcPr>
            <w:tcW w:w="3076" w:type="dxa"/>
          </w:tcPr>
          <w:p w:rsidR="00170D1C" w:rsidRPr="00B74952" w:rsidRDefault="00170D1C"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170D1C" w:rsidRPr="00B74952" w:rsidRDefault="00170D1C"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hand of the customer, for which the biometric shall be provided.</w:t>
            </w:r>
          </w:p>
        </w:tc>
      </w:tr>
      <w:tr w:rsidR="00170D1C"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rsidR="00170D1C" w:rsidRPr="004C3CEC" w:rsidRDefault="00170D1C" w:rsidP="00E4696F">
            <w:pPr>
              <w:pStyle w:val="ListParagraph"/>
              <w:ind w:left="0"/>
              <w:rPr>
                <w:sz w:val="28"/>
                <w:szCs w:val="28"/>
              </w:rPr>
            </w:pPr>
            <w:r>
              <w:rPr>
                <w:sz w:val="28"/>
                <w:szCs w:val="28"/>
              </w:rPr>
              <w:t>Finger Position</w:t>
            </w:r>
          </w:p>
        </w:tc>
        <w:tc>
          <w:tcPr>
            <w:tcW w:w="3076" w:type="dxa"/>
          </w:tcPr>
          <w:p w:rsidR="00170D1C" w:rsidRPr="00B74952" w:rsidRDefault="00170D1C"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170D1C" w:rsidRPr="00B74952" w:rsidRDefault="00170D1C"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the finger position of the customer, for which the biometric shall be provided.</w:t>
            </w:r>
          </w:p>
        </w:tc>
      </w:tr>
      <w:tr w:rsidR="00170D1C" w:rsidRPr="004C3CEC" w:rsidTr="00170D1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170D1C" w:rsidRPr="004C3CEC" w:rsidRDefault="00170D1C" w:rsidP="00170D1C">
            <w:pPr>
              <w:pStyle w:val="ListParagraph"/>
              <w:ind w:left="0"/>
              <w:rPr>
                <w:sz w:val="28"/>
                <w:szCs w:val="28"/>
              </w:rPr>
            </w:pPr>
            <w:r>
              <w:rPr>
                <w:sz w:val="28"/>
                <w:szCs w:val="28"/>
              </w:rPr>
              <w:lastRenderedPageBreak/>
              <w:t>Finger Biometric</w:t>
            </w:r>
          </w:p>
        </w:tc>
        <w:tc>
          <w:tcPr>
            <w:tcW w:w="3076" w:type="dxa"/>
          </w:tcPr>
          <w:p w:rsidR="00170D1C" w:rsidRPr="00B74952" w:rsidRDefault="00170D1C" w:rsidP="00170D1C">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Picture]</w:t>
            </w:r>
          </w:p>
        </w:tc>
        <w:tc>
          <w:tcPr>
            <w:tcW w:w="3672" w:type="dxa"/>
          </w:tcPr>
          <w:p w:rsidR="00170D1C" w:rsidRPr="00B74952" w:rsidRDefault="00170D1C" w:rsidP="00170D1C">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Picture of the biometric scan.</w:t>
            </w:r>
          </w:p>
        </w:tc>
      </w:tr>
    </w:tbl>
    <w:p w:rsidR="00170D1C" w:rsidRDefault="00170D1C" w:rsidP="00170D1C">
      <w:pPr>
        <w:pStyle w:val="Style2"/>
        <w:numPr>
          <w:ilvl w:val="0"/>
          <w:numId w:val="0"/>
        </w:numPr>
      </w:pPr>
    </w:p>
    <w:p w:rsidR="005A7578" w:rsidRDefault="00170D1C" w:rsidP="00B57634">
      <w:pPr>
        <w:pStyle w:val="Style2"/>
      </w:pPr>
      <w:r>
        <w:t xml:space="preserve">Place customer’s selected finger on the biometric device. Click on the </w:t>
      </w:r>
      <w:r w:rsidRPr="00170D1C">
        <w:rPr>
          <w:b/>
        </w:rPr>
        <w:t>Start</w:t>
      </w:r>
      <w:r>
        <w:t xml:space="preserve"> button to begin biometric scan process. Image of the scan will appear in the </w:t>
      </w:r>
      <w:r w:rsidR="005A7578">
        <w:t>finger Biometric area.</w:t>
      </w:r>
    </w:p>
    <w:p w:rsidR="006B31A6" w:rsidRDefault="006B31A6" w:rsidP="006B31A6">
      <w:pPr>
        <w:pStyle w:val="Style2"/>
        <w:numPr>
          <w:ilvl w:val="0"/>
          <w:numId w:val="0"/>
        </w:numPr>
        <w:ind w:left="360" w:hanging="360"/>
      </w:pPr>
      <w:r w:rsidRPr="00B57634">
        <w:rPr>
          <w:noProof/>
        </w:rPr>
        <w:drawing>
          <wp:inline distT="0" distB="0" distL="0" distR="0" wp14:anchorId="2AA4764D" wp14:editId="025B39A6">
            <wp:extent cx="5732145" cy="2915285"/>
            <wp:effectExtent l="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2145" cy="2915285"/>
                    </a:xfrm>
                    <a:prstGeom prst="rect">
                      <a:avLst/>
                    </a:prstGeom>
                  </pic:spPr>
                </pic:pic>
              </a:graphicData>
            </a:graphic>
          </wp:inline>
        </w:drawing>
      </w:r>
    </w:p>
    <w:p w:rsidR="001B1064" w:rsidRDefault="001B1064" w:rsidP="001B1064">
      <w:pPr>
        <w:pStyle w:val="Caption"/>
        <w:rPr>
          <w:sz w:val="20"/>
        </w:rPr>
      </w:pPr>
      <w:r>
        <w:t xml:space="preserve">  </w:t>
      </w:r>
      <w:r>
        <w:tab/>
      </w:r>
      <w:r>
        <w:tab/>
      </w:r>
      <w:r>
        <w:tab/>
      </w:r>
      <w:r>
        <w:tab/>
      </w:r>
      <w:r w:rsidRPr="000F3318">
        <w:rPr>
          <w:sz w:val="20"/>
        </w:rPr>
        <w:t xml:space="preserve">Figure </w:t>
      </w:r>
      <w:r w:rsidRPr="000F3318">
        <w:rPr>
          <w:sz w:val="20"/>
        </w:rPr>
        <w:fldChar w:fldCharType="begin"/>
      </w:r>
      <w:r w:rsidRPr="000F3318">
        <w:rPr>
          <w:sz w:val="20"/>
        </w:rPr>
        <w:instrText xml:space="preserve"> SEQ Figure \* ARABIC </w:instrText>
      </w:r>
      <w:r w:rsidRPr="000F3318">
        <w:rPr>
          <w:sz w:val="20"/>
        </w:rPr>
        <w:fldChar w:fldCharType="separate"/>
      </w:r>
      <w:r>
        <w:rPr>
          <w:noProof/>
          <w:sz w:val="20"/>
        </w:rPr>
        <w:t>9</w:t>
      </w:r>
      <w:r w:rsidRPr="000F3318">
        <w:rPr>
          <w:sz w:val="20"/>
        </w:rPr>
        <w:fldChar w:fldCharType="end"/>
      </w:r>
      <w:r w:rsidRPr="000F3318">
        <w:rPr>
          <w:sz w:val="20"/>
        </w:rPr>
        <w:t>: Step-3 Deposit transaction screen.</w:t>
      </w:r>
    </w:p>
    <w:p w:rsidR="001B1064" w:rsidRDefault="001B1064">
      <w:pPr>
        <w:rPr>
          <w:sz w:val="28"/>
          <w:szCs w:val="28"/>
        </w:rPr>
      </w:pPr>
    </w:p>
    <w:p w:rsidR="001B1064" w:rsidRPr="005A7578" w:rsidRDefault="001B1064" w:rsidP="006B31A6">
      <w:pPr>
        <w:pStyle w:val="Style2"/>
        <w:numPr>
          <w:ilvl w:val="0"/>
          <w:numId w:val="0"/>
        </w:numPr>
        <w:ind w:left="360" w:hanging="360"/>
      </w:pPr>
    </w:p>
    <w:p w:rsidR="000F3318" w:rsidRDefault="000F3318" w:rsidP="00F3338F">
      <w:pPr>
        <w:pStyle w:val="Style2"/>
      </w:pPr>
      <w:r w:rsidRPr="003476D1">
        <w:t>C</w:t>
      </w:r>
      <w:r>
        <w:t xml:space="preserve">lick on the </w:t>
      </w:r>
      <w:r w:rsidRPr="00F3338F">
        <w:rPr>
          <w:b/>
        </w:rPr>
        <w:t>Submit</w:t>
      </w:r>
      <w:r>
        <w:t xml:space="preserve"> button. The transaction is </w:t>
      </w:r>
      <w:r w:rsidR="00F4691F">
        <w:t>complete. The system will display the transac</w:t>
      </w:r>
      <w:r w:rsidR="005F3C90">
        <w:t>tion status message and a t</w:t>
      </w:r>
      <w:r w:rsidR="00F4691F">
        <w:t>ransaction slip will be generated.</w:t>
      </w:r>
    </w:p>
    <w:p w:rsidR="005F3C90" w:rsidRPr="003476D1" w:rsidRDefault="00C347FB" w:rsidP="0003639C">
      <w:pPr>
        <w:pStyle w:val="Style2"/>
        <w:numPr>
          <w:ilvl w:val="0"/>
          <w:numId w:val="0"/>
        </w:numPr>
        <w:jc w:val="center"/>
      </w:pPr>
      <w:r>
        <w:rPr>
          <w:noProof/>
        </w:rPr>
        <w:lastRenderedPageBreak/>
        <w:drawing>
          <wp:inline distT="0" distB="0" distL="0" distR="0" wp14:anchorId="00BF4856" wp14:editId="4546B31B">
            <wp:extent cx="5732145" cy="2915285"/>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12.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2915285"/>
                    </a:xfrm>
                    <a:prstGeom prst="rect">
                      <a:avLst/>
                    </a:prstGeom>
                  </pic:spPr>
                </pic:pic>
              </a:graphicData>
            </a:graphic>
          </wp:inline>
        </w:drawing>
      </w:r>
    </w:p>
    <w:p w:rsidR="00F4691F" w:rsidRPr="00F4691F" w:rsidRDefault="00F4691F" w:rsidP="00F4691F">
      <w:pPr>
        <w:pStyle w:val="Caption"/>
        <w:jc w:val="center"/>
        <w:rPr>
          <w:b/>
          <w:sz w:val="20"/>
        </w:rPr>
      </w:pPr>
      <w:r w:rsidRPr="0003639C">
        <w:rPr>
          <w:sz w:val="20"/>
        </w:rPr>
        <w:t xml:space="preserve">Figure </w:t>
      </w:r>
      <w:r w:rsidR="00656F27">
        <w:rPr>
          <w:sz w:val="20"/>
        </w:rPr>
        <w:t>10</w:t>
      </w:r>
      <w:r w:rsidRPr="0003639C">
        <w:rPr>
          <w:sz w:val="20"/>
        </w:rPr>
        <w:t>: Deposit transaction details</w:t>
      </w:r>
    </w:p>
    <w:p w:rsidR="005A7578" w:rsidRDefault="005A7578" w:rsidP="00F2027A">
      <w:pPr>
        <w:rPr>
          <w:b/>
          <w:sz w:val="28"/>
          <w:szCs w:val="28"/>
        </w:rPr>
      </w:pPr>
    </w:p>
    <w:p w:rsidR="005A7578" w:rsidRDefault="005A7578" w:rsidP="00F2027A">
      <w:pPr>
        <w:rPr>
          <w:b/>
          <w:sz w:val="28"/>
          <w:szCs w:val="28"/>
        </w:rPr>
      </w:pPr>
    </w:p>
    <w:p w:rsidR="00F2027A" w:rsidRDefault="00F2027A" w:rsidP="00F2027A">
      <w:pPr>
        <w:rPr>
          <w:b/>
          <w:sz w:val="28"/>
          <w:szCs w:val="28"/>
        </w:rPr>
      </w:pPr>
      <w:r w:rsidRPr="0032693A">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516"/>
        <w:gridCol w:w="3663"/>
      </w:tblGrid>
      <w:tr w:rsidR="008F04E0" w:rsidTr="000363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30" w:type="dxa"/>
            <w:tcBorders>
              <w:bottom w:val="single" w:sz="4" w:space="0" w:color="8EAADB" w:themeColor="accent5" w:themeTint="99"/>
            </w:tcBorders>
          </w:tcPr>
          <w:p w:rsidR="008F04E0" w:rsidRDefault="008F04E0" w:rsidP="002F16A5">
            <w:pPr>
              <w:pStyle w:val="ListParagraph"/>
              <w:ind w:left="0"/>
              <w:rPr>
                <w:sz w:val="28"/>
                <w:szCs w:val="28"/>
              </w:rPr>
            </w:pPr>
            <w:r>
              <w:rPr>
                <w:sz w:val="28"/>
                <w:szCs w:val="28"/>
              </w:rPr>
              <w:t>Field Name</w:t>
            </w:r>
          </w:p>
        </w:tc>
        <w:tc>
          <w:tcPr>
            <w:tcW w:w="2516" w:type="dxa"/>
            <w:tcBorders>
              <w:bottom w:val="single" w:sz="4" w:space="0" w:color="8EAADB" w:themeColor="accent5" w:themeTint="99"/>
            </w:tcBorders>
          </w:tcPr>
          <w:p w:rsidR="008F04E0" w:rsidRDefault="008F04E0"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63" w:type="dxa"/>
            <w:tcBorders>
              <w:bottom w:val="single" w:sz="4" w:space="0" w:color="8EAADB" w:themeColor="accent5" w:themeTint="99"/>
            </w:tcBorders>
          </w:tcPr>
          <w:p w:rsidR="008F04E0" w:rsidRDefault="008F04E0" w:rsidP="002F16A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241C61" w:rsidRPr="002847AA" w:rsidTr="00384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Pr="0049307B" w:rsidRDefault="00241C61" w:rsidP="00384E23">
            <w:pPr>
              <w:pStyle w:val="ListParagraph"/>
              <w:ind w:left="0"/>
              <w:rPr>
                <w:sz w:val="28"/>
                <w:szCs w:val="28"/>
              </w:rPr>
            </w:pPr>
            <w:r w:rsidRPr="0049307B">
              <w:rPr>
                <w:sz w:val="28"/>
                <w:szCs w:val="28"/>
              </w:rPr>
              <w:t>Date &amp; Time</w:t>
            </w:r>
          </w:p>
        </w:tc>
        <w:tc>
          <w:tcPr>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Default="00241C61" w:rsidP="00384E2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Default="00241C61" w:rsidP="00384E2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local date and time of the transaction.</w:t>
            </w:r>
          </w:p>
        </w:tc>
      </w:tr>
      <w:tr w:rsidR="008F04E0" w:rsidTr="0003639C">
        <w:trPr>
          <w:cantSplit/>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132130" w:rsidP="008F04E0">
            <w:pPr>
              <w:pStyle w:val="ListParagraph"/>
              <w:ind w:left="0"/>
              <w:rPr>
                <w:sz w:val="28"/>
                <w:szCs w:val="28"/>
              </w:rPr>
            </w:pPr>
            <w:r>
              <w:rPr>
                <w:sz w:val="28"/>
                <w:szCs w:val="28"/>
              </w:rPr>
              <w:t>Terminal ID</w:t>
            </w:r>
          </w:p>
        </w:tc>
        <w:tc>
          <w:tcPr>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13213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the </w:t>
            </w:r>
            <w:r w:rsidR="00132130">
              <w:rPr>
                <w:sz w:val="28"/>
                <w:szCs w:val="28"/>
              </w:rPr>
              <w:t>terminal ID of the operator.</w:t>
            </w:r>
          </w:p>
        </w:tc>
      </w:tr>
      <w:tr w:rsidR="008F04E0" w:rsidRPr="002847AA" w:rsidTr="0003639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F2027A" w:rsidRDefault="003560BF" w:rsidP="008F04E0">
            <w:pPr>
              <w:pStyle w:val="ListParagraph"/>
              <w:ind w:left="0"/>
              <w:rPr>
                <w:sz w:val="28"/>
                <w:szCs w:val="28"/>
              </w:rPr>
            </w:pPr>
            <w:r>
              <w:rPr>
                <w:sz w:val="28"/>
                <w:szCs w:val="28"/>
              </w:rPr>
              <w:t>Agent ID</w:t>
            </w:r>
          </w:p>
        </w:tc>
        <w:tc>
          <w:tcPr>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field displays the </w:t>
            </w:r>
            <w:r w:rsidR="003560BF">
              <w:rPr>
                <w:sz w:val="28"/>
                <w:szCs w:val="28"/>
              </w:rPr>
              <w:t>Agent ID</w:t>
            </w:r>
            <w:r>
              <w:rPr>
                <w:sz w:val="28"/>
                <w:szCs w:val="28"/>
              </w:rPr>
              <w:t xml:space="preserve"> of the Kiosk operator.</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730" w:type="dxa"/>
          </w:tcPr>
          <w:p w:rsidR="008F04E0" w:rsidRDefault="003560BF" w:rsidP="008F04E0">
            <w:pPr>
              <w:pStyle w:val="ListParagraph"/>
              <w:ind w:left="0"/>
              <w:rPr>
                <w:sz w:val="28"/>
                <w:szCs w:val="28"/>
              </w:rPr>
            </w:pPr>
            <w:r>
              <w:rPr>
                <w:sz w:val="28"/>
                <w:szCs w:val="28"/>
              </w:rPr>
              <w:t>BC</w:t>
            </w:r>
            <w:r w:rsidR="008F04E0">
              <w:rPr>
                <w:sz w:val="28"/>
                <w:szCs w:val="28"/>
              </w:rPr>
              <w:t xml:space="preserve"> Name</w:t>
            </w:r>
          </w:p>
        </w:tc>
        <w:tc>
          <w:tcPr>
            <w:tcW w:w="2516"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the name of the </w:t>
            </w:r>
            <w:r w:rsidR="003560BF">
              <w:rPr>
                <w:sz w:val="28"/>
                <w:szCs w:val="28"/>
              </w:rPr>
              <w:t>BC</w:t>
            </w:r>
            <w:r>
              <w:rPr>
                <w:sz w:val="28"/>
                <w:szCs w:val="28"/>
              </w:rPr>
              <w:t>.</w:t>
            </w:r>
          </w:p>
        </w:tc>
      </w:tr>
      <w:tr w:rsidR="00241C61" w:rsidRPr="002847AA" w:rsidTr="0013213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30" w:type="dxa"/>
          </w:tcPr>
          <w:p w:rsidR="00241C61" w:rsidRDefault="00241C61" w:rsidP="008F04E0">
            <w:pPr>
              <w:pStyle w:val="ListParagraph"/>
              <w:ind w:left="0"/>
              <w:rPr>
                <w:sz w:val="28"/>
                <w:szCs w:val="28"/>
              </w:rPr>
            </w:pPr>
            <w:r>
              <w:rPr>
                <w:sz w:val="28"/>
                <w:szCs w:val="28"/>
              </w:rPr>
              <w:t>BC Location</w:t>
            </w:r>
          </w:p>
        </w:tc>
        <w:tc>
          <w:tcPr>
            <w:tcW w:w="2516" w:type="dxa"/>
          </w:tcPr>
          <w:p w:rsidR="00241C61" w:rsidRPr="00AC1E03" w:rsidRDefault="00241C61"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[Display]</w:t>
            </w:r>
          </w:p>
        </w:tc>
        <w:tc>
          <w:tcPr>
            <w:tcW w:w="3663" w:type="dxa"/>
          </w:tcPr>
          <w:p w:rsidR="00241C61" w:rsidRDefault="00241C61"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address location of the BC.</w:t>
            </w:r>
          </w:p>
        </w:tc>
      </w:tr>
      <w:tr w:rsidR="00241C61" w:rsidRPr="00752948" w:rsidTr="00384E23">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8EAADB" w:themeColor="accent5" w:themeTint="99"/>
            </w:tcBorders>
          </w:tcPr>
          <w:p w:rsidR="00241C61" w:rsidRDefault="00241C61" w:rsidP="00384E23">
            <w:pPr>
              <w:pStyle w:val="ListParagraph"/>
              <w:ind w:left="0"/>
              <w:rPr>
                <w:sz w:val="28"/>
                <w:szCs w:val="28"/>
              </w:rPr>
            </w:pPr>
            <w:r>
              <w:rPr>
                <w:sz w:val="28"/>
                <w:szCs w:val="28"/>
              </w:rPr>
              <w:t xml:space="preserve">Customer </w:t>
            </w:r>
            <w:proofErr w:type="spellStart"/>
            <w:r>
              <w:rPr>
                <w:sz w:val="28"/>
                <w:szCs w:val="28"/>
              </w:rPr>
              <w:t>Aadhaar</w:t>
            </w:r>
            <w:proofErr w:type="spellEnd"/>
            <w:r>
              <w:rPr>
                <w:sz w:val="28"/>
                <w:szCs w:val="28"/>
              </w:rPr>
              <w:t xml:space="preserve"> Number</w:t>
            </w:r>
            <w:r w:rsidR="007831D1">
              <w:rPr>
                <w:sz w:val="28"/>
                <w:szCs w:val="28"/>
              </w:rPr>
              <w:t>/VID</w:t>
            </w:r>
          </w:p>
        </w:tc>
        <w:tc>
          <w:tcPr>
            <w:tcW w:w="2516" w:type="dxa"/>
            <w:tcBorders>
              <w:top w:val="single" w:sz="4" w:space="0" w:color="8EAADB" w:themeColor="accent5" w:themeTint="99"/>
            </w:tcBorders>
          </w:tcPr>
          <w:p w:rsidR="00241C61" w:rsidRDefault="00241C61" w:rsidP="00384E23">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Borders>
              <w:top w:val="single" w:sz="4" w:space="0" w:color="8EAADB" w:themeColor="accent5" w:themeTint="99"/>
            </w:tcBorders>
          </w:tcPr>
          <w:p w:rsidR="00241C61" w:rsidRDefault="00241C61" w:rsidP="00384E23">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the Customer </w:t>
            </w:r>
            <w:proofErr w:type="spellStart"/>
            <w:r>
              <w:rPr>
                <w:sz w:val="28"/>
                <w:szCs w:val="28"/>
              </w:rPr>
              <w:t>Aadhaar</w:t>
            </w:r>
            <w:proofErr w:type="spellEnd"/>
            <w:r>
              <w:rPr>
                <w:sz w:val="28"/>
                <w:szCs w:val="28"/>
              </w:rPr>
              <w:t xml:space="preserve"> Number for that transaction</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30" w:type="dxa"/>
          </w:tcPr>
          <w:p w:rsidR="008F04E0" w:rsidRDefault="008F04E0" w:rsidP="008F04E0">
            <w:pPr>
              <w:pStyle w:val="ListParagraph"/>
              <w:ind w:left="0"/>
              <w:rPr>
                <w:sz w:val="28"/>
                <w:szCs w:val="28"/>
              </w:rPr>
            </w:pPr>
            <w:r>
              <w:rPr>
                <w:sz w:val="28"/>
                <w:szCs w:val="28"/>
              </w:rPr>
              <w:lastRenderedPageBreak/>
              <w:t>UIDAI Auth. Code</w:t>
            </w:r>
          </w:p>
        </w:tc>
        <w:tc>
          <w:tcPr>
            <w:tcW w:w="2516"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UIDAI authorization Code.</w:t>
            </w:r>
          </w:p>
        </w:tc>
      </w:tr>
      <w:tr w:rsidR="008F04E0" w:rsidRPr="00752948"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730" w:type="dxa"/>
          </w:tcPr>
          <w:p w:rsidR="008F04E0" w:rsidRDefault="0076537D" w:rsidP="008F04E0">
            <w:pPr>
              <w:pStyle w:val="ListParagraph"/>
              <w:ind w:left="0"/>
              <w:rPr>
                <w:sz w:val="28"/>
                <w:szCs w:val="28"/>
              </w:rPr>
            </w:pPr>
            <w:r>
              <w:rPr>
                <w:sz w:val="28"/>
                <w:szCs w:val="28"/>
              </w:rPr>
              <w:t>Account Number</w:t>
            </w:r>
          </w:p>
        </w:tc>
        <w:tc>
          <w:tcPr>
            <w:tcW w:w="2516"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76537D">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w:t>
            </w:r>
            <w:r w:rsidR="0076537D">
              <w:rPr>
                <w:sz w:val="28"/>
                <w:szCs w:val="28"/>
              </w:rPr>
              <w:t>account number of the customer</w:t>
            </w:r>
          </w:p>
        </w:tc>
      </w:tr>
      <w:tr w:rsidR="00241C61" w:rsidRPr="002847AA" w:rsidTr="00384E23">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30" w:type="dxa"/>
          </w:tcPr>
          <w:p w:rsidR="00281D2D" w:rsidRDefault="00281D2D" w:rsidP="00384E23">
            <w:pPr>
              <w:pStyle w:val="ListParagraph"/>
              <w:ind w:left="0"/>
              <w:rPr>
                <w:sz w:val="28"/>
                <w:szCs w:val="28"/>
              </w:rPr>
            </w:pPr>
            <w:r>
              <w:rPr>
                <w:sz w:val="28"/>
                <w:szCs w:val="28"/>
              </w:rPr>
              <w:t>STAN</w:t>
            </w:r>
          </w:p>
        </w:tc>
        <w:tc>
          <w:tcPr>
            <w:tcW w:w="2516" w:type="dxa"/>
          </w:tcPr>
          <w:p w:rsidR="00281D2D" w:rsidRDefault="00281D2D" w:rsidP="00384E2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Pr>
          <w:p w:rsidR="00281D2D" w:rsidRDefault="00281D2D" w:rsidP="00384E2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The field displays the System Trace Audit Number</w:t>
            </w:r>
          </w:p>
        </w:tc>
      </w:tr>
      <w:tr w:rsidR="00241C61" w:rsidRPr="002847AA" w:rsidTr="00384E23">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Default="00241C61" w:rsidP="00384E23">
            <w:pPr>
              <w:pStyle w:val="ListParagraph"/>
              <w:ind w:left="0"/>
              <w:rPr>
                <w:sz w:val="28"/>
                <w:szCs w:val="28"/>
              </w:rPr>
            </w:pPr>
            <w:r>
              <w:rPr>
                <w:sz w:val="28"/>
                <w:szCs w:val="28"/>
              </w:rPr>
              <w:t>RRN</w:t>
            </w:r>
          </w:p>
        </w:tc>
        <w:tc>
          <w:tcPr>
            <w:tcW w:w="251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Default="00241C61" w:rsidP="00384E23">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41C61" w:rsidRDefault="00241C61" w:rsidP="00384E23">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unique Transaction RRN.</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8F04E0" w:rsidRDefault="008F04E0" w:rsidP="008F04E0">
            <w:pPr>
              <w:pStyle w:val="ListParagraph"/>
              <w:ind w:left="0"/>
              <w:rPr>
                <w:sz w:val="28"/>
                <w:szCs w:val="28"/>
              </w:rPr>
            </w:pPr>
            <w:r>
              <w:rPr>
                <w:sz w:val="28"/>
                <w:szCs w:val="28"/>
              </w:rPr>
              <w:t>Transaction Amount</w:t>
            </w:r>
          </w:p>
        </w:tc>
        <w:tc>
          <w:tcPr>
            <w:tcW w:w="2516"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transaction amount.</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730" w:type="dxa"/>
          </w:tcPr>
          <w:p w:rsidR="008F04E0" w:rsidRDefault="008F04E0" w:rsidP="008F04E0">
            <w:pPr>
              <w:pStyle w:val="ListParagraph"/>
              <w:ind w:left="0"/>
              <w:rPr>
                <w:sz w:val="28"/>
                <w:szCs w:val="28"/>
              </w:rPr>
            </w:pPr>
            <w:r>
              <w:rPr>
                <w:sz w:val="28"/>
                <w:szCs w:val="28"/>
              </w:rPr>
              <w:t>Account Balance</w:t>
            </w:r>
          </w:p>
        </w:tc>
        <w:tc>
          <w:tcPr>
            <w:tcW w:w="2516"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account balance of the customer.</w:t>
            </w:r>
          </w:p>
        </w:tc>
      </w:tr>
      <w:tr w:rsidR="00241C61" w:rsidRPr="002847AA" w:rsidTr="0013213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132130" w:rsidRDefault="00132130" w:rsidP="00384E23">
            <w:pPr>
              <w:pStyle w:val="ListParagraph"/>
              <w:ind w:left="0"/>
              <w:rPr>
                <w:sz w:val="28"/>
                <w:szCs w:val="28"/>
              </w:rPr>
            </w:pPr>
            <w:r>
              <w:rPr>
                <w:sz w:val="28"/>
                <w:szCs w:val="28"/>
              </w:rPr>
              <w:t>Transaction Status</w:t>
            </w:r>
          </w:p>
        </w:tc>
        <w:tc>
          <w:tcPr>
            <w:tcW w:w="2516" w:type="dxa"/>
          </w:tcPr>
          <w:p w:rsidR="00132130" w:rsidRDefault="00132130" w:rsidP="00384E23">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Pr>
          <w:p w:rsidR="00132130" w:rsidRDefault="00132130" w:rsidP="0013213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status i.e. Success / Failure of a transaction.</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730" w:type="dxa"/>
          </w:tcPr>
          <w:p w:rsidR="008F04E0" w:rsidRDefault="008F04E0" w:rsidP="008F04E0">
            <w:pPr>
              <w:pStyle w:val="ListParagraph"/>
              <w:ind w:left="0"/>
              <w:rPr>
                <w:sz w:val="28"/>
                <w:szCs w:val="28"/>
              </w:rPr>
            </w:pPr>
            <w:r>
              <w:rPr>
                <w:sz w:val="28"/>
                <w:szCs w:val="28"/>
              </w:rPr>
              <w:t>Transaction Status Code</w:t>
            </w:r>
          </w:p>
        </w:tc>
        <w:tc>
          <w:tcPr>
            <w:tcW w:w="2516"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code of the transaction status message.</w:t>
            </w:r>
          </w:p>
        </w:tc>
      </w:tr>
      <w:tr w:rsidR="008F04E0"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rsidR="008F04E0" w:rsidRDefault="008F04E0" w:rsidP="008F04E0">
            <w:pPr>
              <w:pStyle w:val="ListParagraph"/>
              <w:ind w:left="0"/>
              <w:rPr>
                <w:sz w:val="28"/>
                <w:szCs w:val="28"/>
              </w:rPr>
            </w:pPr>
            <w:r>
              <w:rPr>
                <w:sz w:val="28"/>
                <w:szCs w:val="28"/>
              </w:rPr>
              <w:t>Transaction Status Message</w:t>
            </w:r>
          </w:p>
        </w:tc>
        <w:tc>
          <w:tcPr>
            <w:tcW w:w="2516"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63" w:type="dxa"/>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transaction status message.</w:t>
            </w:r>
          </w:p>
        </w:tc>
      </w:tr>
    </w:tbl>
    <w:p w:rsidR="006649A9" w:rsidRDefault="006649A9" w:rsidP="006649A9">
      <w:pPr>
        <w:pStyle w:val="Style2"/>
        <w:numPr>
          <w:ilvl w:val="0"/>
          <w:numId w:val="0"/>
        </w:numPr>
        <w:ind w:left="1440"/>
      </w:pPr>
    </w:p>
    <w:p w:rsidR="00F4691F" w:rsidRPr="003476D1" w:rsidRDefault="00F4691F" w:rsidP="00F3338F">
      <w:pPr>
        <w:pStyle w:val="Style2"/>
      </w:pPr>
      <w:r>
        <w:t xml:space="preserve">Click on the </w:t>
      </w:r>
      <w:r w:rsidRPr="00F3338F">
        <w:rPr>
          <w:b/>
        </w:rPr>
        <w:t>Print</w:t>
      </w:r>
      <w:r>
        <w:t xml:space="preserve"> button to print the transaction receipt.</w:t>
      </w:r>
    </w:p>
    <w:p w:rsidR="00F2027A" w:rsidRPr="003476D1" w:rsidRDefault="00F2027A" w:rsidP="00F3338F">
      <w:pPr>
        <w:pStyle w:val="Style2"/>
        <w:numPr>
          <w:ilvl w:val="0"/>
          <w:numId w:val="0"/>
        </w:numPr>
        <w:ind w:left="1440"/>
      </w:pPr>
      <w:r>
        <w:t>OR</w:t>
      </w:r>
    </w:p>
    <w:p w:rsidR="00F2027A" w:rsidRDefault="00F2027A" w:rsidP="00F3338F">
      <w:pPr>
        <w:pStyle w:val="Style2"/>
        <w:numPr>
          <w:ilvl w:val="0"/>
          <w:numId w:val="0"/>
        </w:numPr>
        <w:ind w:left="1440"/>
      </w:pPr>
      <w:r>
        <w:t xml:space="preserve">Click on the </w:t>
      </w:r>
      <w:r w:rsidRPr="00F3338F">
        <w:rPr>
          <w:b/>
        </w:rPr>
        <w:t>OK</w:t>
      </w:r>
      <w:r>
        <w:t xml:space="preserve"> button to leave this page. The system will navigate to the home screen of the Banking application. </w:t>
      </w:r>
    </w:p>
    <w:p w:rsidR="00F2027A" w:rsidRDefault="00F2027A" w:rsidP="00F3338F">
      <w:pPr>
        <w:pStyle w:val="Style2"/>
        <w:numPr>
          <w:ilvl w:val="0"/>
          <w:numId w:val="0"/>
        </w:numPr>
        <w:ind w:left="1440"/>
      </w:pPr>
    </w:p>
    <w:p w:rsidR="00F2027A" w:rsidRDefault="00F2027A" w:rsidP="00F3338F">
      <w:pPr>
        <w:pStyle w:val="Style2"/>
        <w:numPr>
          <w:ilvl w:val="0"/>
          <w:numId w:val="0"/>
        </w:numPr>
        <w:ind w:left="1440"/>
      </w:pPr>
      <w:r w:rsidRPr="003476D1">
        <w:t>NOTE:</w:t>
      </w:r>
      <w:r>
        <w:t xml:space="preserve"> The transaction details of the transaction can be viewed again through the Transaction History feature. Please refer Transaction History section of this document.</w:t>
      </w:r>
    </w:p>
    <w:p w:rsidR="002F16A5" w:rsidRDefault="002F16A5" w:rsidP="002F16A5">
      <w:pPr>
        <w:pStyle w:val="Style1"/>
        <w:numPr>
          <w:ilvl w:val="0"/>
          <w:numId w:val="0"/>
        </w:numPr>
        <w:ind w:left="792" w:hanging="432"/>
      </w:pPr>
    </w:p>
    <w:p w:rsidR="006649A9" w:rsidRDefault="006649A9" w:rsidP="002F16A5">
      <w:pPr>
        <w:pStyle w:val="Style1"/>
        <w:numPr>
          <w:ilvl w:val="0"/>
          <w:numId w:val="0"/>
        </w:numPr>
        <w:ind w:left="792" w:hanging="432"/>
      </w:pPr>
    </w:p>
    <w:p w:rsidR="002F16A5" w:rsidRDefault="002F16A5" w:rsidP="002F16A5">
      <w:pPr>
        <w:pStyle w:val="Style1"/>
        <w:shd w:val="clear" w:color="auto" w:fill="FFFFFF" w:themeFill="background1"/>
      </w:pPr>
      <w:bookmarkStart w:id="265" w:name="_Toc30083972"/>
      <w:r w:rsidRPr="008776D8">
        <w:t xml:space="preserve">Cash </w:t>
      </w:r>
      <w:r>
        <w:t>Withdrawal</w:t>
      </w:r>
      <w:bookmarkEnd w:id="265"/>
    </w:p>
    <w:p w:rsidR="002F16A5" w:rsidRDefault="002F16A5" w:rsidP="00F3338F">
      <w:pPr>
        <w:pStyle w:val="Style2"/>
        <w:numPr>
          <w:ilvl w:val="0"/>
          <w:numId w:val="0"/>
        </w:numPr>
        <w:ind w:left="1080"/>
      </w:pPr>
      <w:r>
        <w:t xml:space="preserve">This option allows the </w:t>
      </w:r>
      <w:r w:rsidR="00CA506C">
        <w:t>Agent</w:t>
      </w:r>
      <w:r>
        <w:t xml:space="preserve"> user to perform cash </w:t>
      </w:r>
      <w:r w:rsidR="009803D9">
        <w:t>withdrawal</w:t>
      </w:r>
      <w:r>
        <w:t xml:space="preserve"> ban</w:t>
      </w:r>
      <w:r w:rsidR="001810BC">
        <w:t>king transaction for a customer.</w:t>
      </w:r>
    </w:p>
    <w:p w:rsidR="006649A9" w:rsidRDefault="006649A9" w:rsidP="00F52974">
      <w:pPr>
        <w:ind w:left="360"/>
        <w:rPr>
          <w:b/>
          <w:sz w:val="28"/>
          <w:szCs w:val="28"/>
        </w:rPr>
      </w:pPr>
    </w:p>
    <w:p w:rsidR="002F16A5" w:rsidRPr="00F52974" w:rsidRDefault="002F16A5" w:rsidP="00F52974">
      <w:pPr>
        <w:ind w:left="360"/>
        <w:rPr>
          <w:b/>
          <w:sz w:val="28"/>
          <w:szCs w:val="28"/>
        </w:rPr>
      </w:pPr>
      <w:r w:rsidRPr="00F52974">
        <w:rPr>
          <w:b/>
          <w:sz w:val="28"/>
          <w:szCs w:val="28"/>
        </w:rPr>
        <w:t xml:space="preserve">To do a Cash </w:t>
      </w:r>
      <w:r w:rsidR="009803D9" w:rsidRPr="00F52974">
        <w:rPr>
          <w:b/>
          <w:sz w:val="28"/>
          <w:szCs w:val="28"/>
        </w:rPr>
        <w:t>Withdrawal</w:t>
      </w:r>
      <w:r w:rsidRPr="00F52974">
        <w:rPr>
          <w:b/>
          <w:sz w:val="28"/>
          <w:szCs w:val="28"/>
        </w:rPr>
        <w:t xml:space="preserve"> transaction</w:t>
      </w:r>
    </w:p>
    <w:p w:rsidR="002F16A5" w:rsidRDefault="002F16A5" w:rsidP="00D74A77">
      <w:pPr>
        <w:pStyle w:val="Style2"/>
        <w:numPr>
          <w:ilvl w:val="0"/>
          <w:numId w:val="14"/>
        </w:numPr>
      </w:pPr>
      <w:r w:rsidRPr="00050288">
        <w:t xml:space="preserve">Log on to the Banking Application as </w:t>
      </w:r>
      <w:r w:rsidR="00303465">
        <w:t>Agent</w:t>
      </w:r>
      <w:r w:rsidRPr="00050288">
        <w:t xml:space="preserve"> user.</w:t>
      </w:r>
    </w:p>
    <w:p w:rsidR="002F16A5" w:rsidRDefault="002F16A5" w:rsidP="00F3338F">
      <w:pPr>
        <w:pStyle w:val="Style2"/>
      </w:pPr>
      <w:r w:rsidRPr="00050288">
        <w:t xml:space="preserve">Navigate through the menus to </w:t>
      </w:r>
      <w:proofErr w:type="spellStart"/>
      <w:r w:rsidR="001810BC">
        <w:rPr>
          <w:b/>
        </w:rPr>
        <w:t>Aadhaar</w:t>
      </w:r>
      <w:proofErr w:type="spellEnd"/>
      <w:r w:rsidR="001810BC">
        <w:rPr>
          <w:b/>
        </w:rPr>
        <w:t xml:space="preserve"> B</w:t>
      </w:r>
      <w:r w:rsidR="009803D9" w:rsidRPr="00F3338F">
        <w:rPr>
          <w:b/>
        </w:rPr>
        <w:t>anking Services -&gt; Withdrawal</w:t>
      </w:r>
      <w:r w:rsidRPr="003476D1">
        <w:t>.</w:t>
      </w:r>
      <w:r w:rsidRPr="00050288">
        <w:t xml:space="preserve"> The system displays Cash </w:t>
      </w:r>
      <w:r w:rsidR="009803D9">
        <w:t>Withdrawal</w:t>
      </w:r>
      <w:r w:rsidRPr="00050288">
        <w:t xml:space="preserve"> screen.</w:t>
      </w:r>
    </w:p>
    <w:p w:rsidR="00F52974" w:rsidRPr="003476D1" w:rsidRDefault="00F52974" w:rsidP="00F52974">
      <w:pPr>
        <w:pStyle w:val="Style2"/>
        <w:numPr>
          <w:ilvl w:val="0"/>
          <w:numId w:val="0"/>
        </w:numPr>
        <w:ind w:left="1440"/>
      </w:pPr>
    </w:p>
    <w:p w:rsidR="009803D9" w:rsidRDefault="00B57634" w:rsidP="008F04E0">
      <w:pPr>
        <w:pStyle w:val="Style2"/>
        <w:numPr>
          <w:ilvl w:val="0"/>
          <w:numId w:val="0"/>
        </w:numPr>
        <w:jc w:val="center"/>
      </w:pPr>
      <w:r w:rsidRPr="00B57634">
        <w:rPr>
          <w:noProof/>
        </w:rPr>
        <w:drawing>
          <wp:inline distT="0" distB="0" distL="0" distR="0" wp14:anchorId="4451F58F" wp14:editId="1746451F">
            <wp:extent cx="5732145" cy="3016885"/>
            <wp:effectExtent l="0" t="0" r="1905"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2145" cy="3016885"/>
                    </a:xfrm>
                    <a:prstGeom prst="rect">
                      <a:avLst/>
                    </a:prstGeom>
                  </pic:spPr>
                </pic:pic>
              </a:graphicData>
            </a:graphic>
          </wp:inline>
        </w:drawing>
      </w:r>
    </w:p>
    <w:p w:rsidR="009803D9" w:rsidRDefault="009803D9" w:rsidP="009803D9">
      <w:pPr>
        <w:pStyle w:val="Caption"/>
        <w:jc w:val="center"/>
        <w:rPr>
          <w:sz w:val="20"/>
        </w:rPr>
      </w:pPr>
      <w:r w:rsidRPr="009803D9">
        <w:rPr>
          <w:sz w:val="20"/>
        </w:rPr>
        <w:t xml:space="preserve">Figure </w:t>
      </w:r>
      <w:r w:rsidR="00656F27">
        <w:rPr>
          <w:sz w:val="20"/>
        </w:rPr>
        <w:t>11</w:t>
      </w:r>
      <w:r w:rsidRPr="009803D9">
        <w:rPr>
          <w:sz w:val="20"/>
        </w:rPr>
        <w:t>: Step-1 Cash Withdrawal screen</w:t>
      </w:r>
    </w:p>
    <w:p w:rsidR="003710D3" w:rsidRDefault="003710D3" w:rsidP="006D516D">
      <w:pPr>
        <w:rPr>
          <w:b/>
          <w:sz w:val="28"/>
          <w:szCs w:val="28"/>
        </w:rPr>
      </w:pPr>
    </w:p>
    <w:p w:rsidR="006D516D" w:rsidRDefault="006D516D" w:rsidP="006D516D">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86"/>
        <w:gridCol w:w="3006"/>
        <w:gridCol w:w="3655"/>
      </w:tblGrid>
      <w:tr w:rsidR="008F04E0" w:rsidTr="00783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2" w:type="dxa"/>
            <w:tcBorders>
              <w:bottom w:val="single" w:sz="4" w:space="0" w:color="8EAADB" w:themeColor="accent5" w:themeTint="99"/>
            </w:tcBorders>
          </w:tcPr>
          <w:p w:rsidR="008F04E0" w:rsidRDefault="008F04E0" w:rsidP="00F353C2">
            <w:pPr>
              <w:pStyle w:val="ListParagraph"/>
              <w:ind w:left="0"/>
              <w:rPr>
                <w:sz w:val="28"/>
                <w:szCs w:val="28"/>
              </w:rPr>
            </w:pPr>
            <w:r>
              <w:rPr>
                <w:sz w:val="28"/>
                <w:szCs w:val="28"/>
              </w:rPr>
              <w:t>Field Name</w:t>
            </w:r>
          </w:p>
        </w:tc>
        <w:tc>
          <w:tcPr>
            <w:tcW w:w="3092" w:type="dxa"/>
            <w:gridSpan w:val="2"/>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55"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5F3C90" w:rsidRPr="004C3CEC" w:rsidTr="0078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F3C90" w:rsidRPr="004C3CEC" w:rsidRDefault="005F3C90" w:rsidP="00E4696F">
            <w:pPr>
              <w:pStyle w:val="ListParagraph"/>
              <w:ind w:left="0"/>
              <w:rPr>
                <w:sz w:val="28"/>
                <w:szCs w:val="28"/>
              </w:rPr>
            </w:pPr>
            <w:r>
              <w:rPr>
                <w:sz w:val="28"/>
                <w:szCs w:val="28"/>
              </w:rPr>
              <w:t>Transaction Mode</w:t>
            </w:r>
          </w:p>
        </w:tc>
        <w:tc>
          <w:tcPr>
            <w:tcW w:w="300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F3C90" w:rsidRDefault="005F3C90"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Radio Button</w:t>
            </w:r>
            <w:r w:rsidRPr="00B74952">
              <w:rPr>
                <w:sz w:val="28"/>
                <w:szCs w:val="28"/>
              </w:rPr>
              <w:t xml:space="preserve">] </w:t>
            </w:r>
          </w:p>
          <w:p w:rsidR="005F3C90" w:rsidRPr="00B74952" w:rsidRDefault="005F3C90"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F3C90" w:rsidRDefault="005F3C90"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Select the nature of transaction. Select OFF-US, in case the customer or the beneficiary wants operation in bank other than the registered bank, else select ON-US. </w:t>
            </w:r>
          </w:p>
        </w:tc>
      </w:tr>
      <w:tr w:rsidR="008F04E0" w:rsidRPr="004C3CEC" w:rsidTr="007831D1">
        <w:tc>
          <w:tcPr>
            <w:cnfStyle w:val="001000000000" w:firstRow="0" w:lastRow="0" w:firstColumn="1" w:lastColumn="0" w:oddVBand="0" w:evenVBand="0" w:oddHBand="0" w:evenHBand="0" w:firstRowFirstColumn="0" w:firstRowLastColumn="0" w:lastRowFirstColumn="0" w:lastRowLastColumn="0"/>
            <w:tcW w:w="21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5A27ED" w:rsidP="00F353C2">
            <w:pPr>
              <w:pStyle w:val="ListParagraph"/>
              <w:ind w:left="0"/>
              <w:rPr>
                <w:sz w:val="28"/>
                <w:szCs w:val="28"/>
              </w:rPr>
            </w:pPr>
            <w:r>
              <w:rPr>
                <w:sz w:val="28"/>
                <w:szCs w:val="28"/>
              </w:rPr>
              <w:t>Customer Bank</w:t>
            </w:r>
          </w:p>
        </w:tc>
        <w:tc>
          <w:tcPr>
            <w:tcW w:w="309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sidR="005A27ED">
              <w:rPr>
                <w:sz w:val="28"/>
                <w:szCs w:val="28"/>
              </w:rPr>
              <w:t>Drop Down</w:t>
            </w:r>
            <w:r w:rsidRPr="00B74952">
              <w:rPr>
                <w:sz w:val="28"/>
                <w:szCs w:val="28"/>
              </w:rPr>
              <w:t xml:space="preserve">] </w:t>
            </w:r>
          </w:p>
          <w:p w:rsidR="008F04E0" w:rsidRPr="00B74952" w:rsidRDefault="008F04E0"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6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5A27ED"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bank in case the Transaction Mode is OFF-US.</w:t>
            </w:r>
            <w:r w:rsidR="008F04E0">
              <w:rPr>
                <w:sz w:val="28"/>
                <w:szCs w:val="28"/>
              </w:rPr>
              <w:t xml:space="preserve"> </w:t>
            </w:r>
          </w:p>
        </w:tc>
      </w:tr>
      <w:tr w:rsidR="007831D1" w:rsidRPr="004C3CEC" w:rsidTr="0078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Pr="004C3CEC" w:rsidRDefault="007831D1" w:rsidP="007831D1">
            <w:pPr>
              <w:pStyle w:val="ListParagraph"/>
              <w:ind w:left="0"/>
              <w:rPr>
                <w:sz w:val="28"/>
                <w:szCs w:val="28"/>
              </w:rPr>
            </w:pPr>
            <w:r w:rsidRPr="004C3CEC">
              <w:rPr>
                <w:sz w:val="28"/>
                <w:szCs w:val="28"/>
              </w:rPr>
              <w:lastRenderedPageBreak/>
              <w:t xml:space="preserve">Customer </w:t>
            </w:r>
            <w:proofErr w:type="spellStart"/>
            <w:r w:rsidRPr="004C3CEC">
              <w:rPr>
                <w:sz w:val="28"/>
                <w:szCs w:val="28"/>
              </w:rPr>
              <w:t>Aadhaar</w:t>
            </w:r>
            <w:proofErr w:type="spellEnd"/>
            <w:r w:rsidRPr="004C3CEC">
              <w:rPr>
                <w:sz w:val="28"/>
                <w:szCs w:val="28"/>
              </w:rPr>
              <w:t xml:space="preserve"> Number</w:t>
            </w:r>
            <w:r>
              <w:rPr>
                <w:sz w:val="28"/>
                <w:szCs w:val="28"/>
              </w:rPr>
              <w:t xml:space="preserve"> /VID (*)</w:t>
            </w:r>
          </w:p>
        </w:tc>
        <w:tc>
          <w:tcPr>
            <w:tcW w:w="309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015CC1">
              <w:rPr>
                <w:b/>
                <w:sz w:val="28"/>
                <w:szCs w:val="28"/>
              </w:rPr>
              <w:t>Aadhaar</w:t>
            </w:r>
            <w:proofErr w:type="spellEnd"/>
            <w:r>
              <w:rPr>
                <w:sz w:val="28"/>
                <w:szCs w:val="28"/>
              </w:rPr>
              <w:t xml:space="preserve">: </w:t>
            </w:r>
            <w:r w:rsidRPr="00B74952">
              <w:rPr>
                <w:sz w:val="28"/>
                <w:szCs w:val="28"/>
              </w:rPr>
              <w:t>[</w:t>
            </w:r>
            <w:r>
              <w:rPr>
                <w:sz w:val="28"/>
                <w:szCs w:val="28"/>
              </w:rPr>
              <w:t>Numeric, Min. Length - 12</w:t>
            </w:r>
            <w:r w:rsidRPr="00B74952">
              <w:rPr>
                <w:sz w:val="28"/>
                <w:szCs w:val="28"/>
              </w:rPr>
              <w:t xml:space="preserve">] </w:t>
            </w:r>
          </w:p>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015CC1">
              <w:rPr>
                <w:b/>
                <w:sz w:val="28"/>
                <w:szCs w:val="28"/>
              </w:rPr>
              <w:t>VID</w:t>
            </w:r>
            <w:r>
              <w:rPr>
                <w:sz w:val="28"/>
                <w:szCs w:val="28"/>
              </w:rPr>
              <w:t>: Numeric, Min. Length - 16</w:t>
            </w:r>
            <w:r w:rsidRPr="00B74952">
              <w:rPr>
                <w:sz w:val="28"/>
                <w:szCs w:val="28"/>
              </w:rPr>
              <w:t>]</w:t>
            </w:r>
          </w:p>
          <w:p w:rsidR="007831D1" w:rsidRPr="00B74952"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Enter the </w:t>
            </w:r>
            <w:proofErr w:type="spellStart"/>
            <w:r>
              <w:rPr>
                <w:sz w:val="28"/>
                <w:szCs w:val="28"/>
              </w:rPr>
              <w:t>Aadhaar</w:t>
            </w:r>
            <w:proofErr w:type="spellEnd"/>
            <w:r>
              <w:rPr>
                <w:sz w:val="28"/>
                <w:szCs w:val="28"/>
              </w:rPr>
              <w:t xml:space="preserve"> Number of the customer. This number must have 12 digits. </w:t>
            </w:r>
          </w:p>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In case of VID This number must have 16 digits.</w:t>
            </w:r>
          </w:p>
        </w:tc>
      </w:tr>
      <w:tr w:rsidR="008F04E0" w:rsidRPr="004C3CEC" w:rsidTr="007831D1">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162" w:type="dxa"/>
          </w:tcPr>
          <w:p w:rsidR="008F04E0" w:rsidRPr="004C3CEC" w:rsidRDefault="008F04E0" w:rsidP="00F353C2">
            <w:pPr>
              <w:pStyle w:val="ListParagraph"/>
              <w:ind w:left="0"/>
              <w:rPr>
                <w:sz w:val="28"/>
                <w:szCs w:val="28"/>
              </w:rPr>
            </w:pPr>
            <w:r w:rsidRPr="004C3CEC">
              <w:rPr>
                <w:sz w:val="28"/>
                <w:szCs w:val="28"/>
              </w:rPr>
              <w:t>Amount</w:t>
            </w:r>
            <w:r>
              <w:rPr>
                <w:sz w:val="28"/>
                <w:szCs w:val="28"/>
              </w:rPr>
              <w:t xml:space="preserve"> (*)</w:t>
            </w:r>
          </w:p>
        </w:tc>
        <w:tc>
          <w:tcPr>
            <w:tcW w:w="3092" w:type="dxa"/>
            <w:gridSpan w:val="2"/>
          </w:tcPr>
          <w:p w:rsidR="008F04E0" w:rsidRPr="00B74952" w:rsidRDefault="008F04E0"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Pr>
                <w:sz w:val="28"/>
                <w:szCs w:val="28"/>
              </w:rPr>
              <w:t>Numeric</w:t>
            </w:r>
            <w:r w:rsidRPr="00B74952">
              <w:rPr>
                <w:sz w:val="28"/>
                <w:szCs w:val="28"/>
              </w:rPr>
              <w:t xml:space="preserve">] </w:t>
            </w:r>
          </w:p>
        </w:tc>
        <w:tc>
          <w:tcPr>
            <w:tcW w:w="3655" w:type="dxa"/>
          </w:tcPr>
          <w:p w:rsidR="008F04E0" w:rsidRPr="00B74952" w:rsidRDefault="008F04E0"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Enter the amount of the transaction. Data in this field accepts .50 and .00 in decimal places</w:t>
            </w:r>
          </w:p>
        </w:tc>
      </w:tr>
      <w:tr w:rsidR="008F04E0" w:rsidRPr="004C3CEC" w:rsidTr="007831D1">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rsidR="008F04E0" w:rsidRPr="004C3CEC" w:rsidRDefault="008F04E0" w:rsidP="00F353C2">
            <w:pPr>
              <w:pStyle w:val="ListParagraph"/>
              <w:ind w:left="0"/>
              <w:rPr>
                <w:sz w:val="28"/>
                <w:szCs w:val="28"/>
              </w:rPr>
            </w:pPr>
            <w:r w:rsidRPr="004C3CEC">
              <w:rPr>
                <w:sz w:val="28"/>
                <w:szCs w:val="28"/>
              </w:rPr>
              <w:t>Next</w:t>
            </w:r>
          </w:p>
        </w:tc>
        <w:tc>
          <w:tcPr>
            <w:tcW w:w="3092" w:type="dxa"/>
            <w:gridSpan w:val="2"/>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Button, Enabled]</w:t>
            </w:r>
          </w:p>
          <w:p w:rsidR="008F04E0" w:rsidRPr="00B74952" w:rsidRDefault="008F04E0" w:rsidP="00F353C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55" w:type="dxa"/>
          </w:tcPr>
          <w:p w:rsidR="008F04E0" w:rsidRPr="00B74952" w:rsidRDefault="008F04E0" w:rsidP="00F353C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Click this button to move to the next step of the transaction.</w:t>
            </w:r>
          </w:p>
        </w:tc>
      </w:tr>
    </w:tbl>
    <w:p w:rsidR="006D516D" w:rsidRDefault="006D516D" w:rsidP="006D516D"/>
    <w:p w:rsidR="006D516D" w:rsidRPr="003476D1" w:rsidRDefault="006D516D" w:rsidP="00F3338F">
      <w:pPr>
        <w:pStyle w:val="Style2"/>
      </w:pPr>
      <w:r>
        <w:t xml:space="preserve">Enter all the mandatory transaction data. Click on </w:t>
      </w:r>
      <w:r w:rsidRPr="00F3338F">
        <w:rPr>
          <w:b/>
        </w:rPr>
        <w:t>Next</w:t>
      </w:r>
      <w:r>
        <w:t xml:space="preserve"> button. The system displays the Step-2 screen of the deposit transaction.</w:t>
      </w:r>
    </w:p>
    <w:p w:rsidR="006D516D" w:rsidRPr="00625414" w:rsidRDefault="006D516D" w:rsidP="006D516D">
      <w:pPr>
        <w:pStyle w:val="Style1"/>
        <w:numPr>
          <w:ilvl w:val="0"/>
          <w:numId w:val="0"/>
        </w:numPr>
        <w:ind w:left="1440"/>
      </w:pPr>
    </w:p>
    <w:p w:rsidR="006D516D" w:rsidRDefault="00B57634" w:rsidP="006D516D">
      <w:pPr>
        <w:keepNext/>
      </w:pPr>
      <w:r w:rsidRPr="00B57634">
        <w:rPr>
          <w:noProof/>
        </w:rPr>
        <w:drawing>
          <wp:inline distT="0" distB="0" distL="0" distR="0" wp14:anchorId="7DD66563" wp14:editId="24FC90D6">
            <wp:extent cx="5732145" cy="2685415"/>
            <wp:effectExtent l="0" t="0" r="1905" b="635"/>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2145" cy="2685415"/>
                    </a:xfrm>
                    <a:prstGeom prst="rect">
                      <a:avLst/>
                    </a:prstGeom>
                  </pic:spPr>
                </pic:pic>
              </a:graphicData>
            </a:graphic>
          </wp:inline>
        </w:drawing>
      </w:r>
    </w:p>
    <w:p w:rsidR="006D516D" w:rsidRDefault="006D516D" w:rsidP="006D516D">
      <w:pPr>
        <w:pStyle w:val="Caption"/>
        <w:jc w:val="center"/>
        <w:rPr>
          <w:sz w:val="20"/>
        </w:rPr>
      </w:pPr>
      <w:r w:rsidRPr="006D516D">
        <w:rPr>
          <w:sz w:val="20"/>
        </w:rPr>
        <w:t xml:space="preserve">Figure </w:t>
      </w:r>
      <w:r w:rsidR="00656F27">
        <w:rPr>
          <w:sz w:val="20"/>
        </w:rPr>
        <w:t>12</w:t>
      </w:r>
      <w:r w:rsidRPr="006D516D">
        <w:rPr>
          <w:sz w:val="20"/>
        </w:rPr>
        <w:t>: Step-2 Withdrawal transaction screen</w:t>
      </w:r>
    </w:p>
    <w:p w:rsidR="004E2D82" w:rsidRDefault="004E2D82" w:rsidP="004E2D82">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2333"/>
        <w:gridCol w:w="3591"/>
      </w:tblGrid>
      <w:tr w:rsidR="008F04E0" w:rsidTr="008F04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8EAADB" w:themeColor="accent5" w:themeTint="99"/>
            </w:tcBorders>
          </w:tcPr>
          <w:p w:rsidR="008F04E0" w:rsidRDefault="008F04E0" w:rsidP="00F353C2">
            <w:pPr>
              <w:pStyle w:val="ListParagraph"/>
              <w:ind w:left="0"/>
              <w:rPr>
                <w:sz w:val="28"/>
                <w:szCs w:val="28"/>
              </w:rPr>
            </w:pPr>
            <w:r>
              <w:rPr>
                <w:sz w:val="28"/>
                <w:szCs w:val="28"/>
              </w:rPr>
              <w:lastRenderedPageBreak/>
              <w:t>Field Name</w:t>
            </w:r>
          </w:p>
        </w:tc>
        <w:tc>
          <w:tcPr>
            <w:tcW w:w="2478"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840"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8F04E0" w:rsidRPr="004C3CEC" w:rsidTr="008F0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8F04E0" w:rsidP="008F04E0">
            <w:pPr>
              <w:pStyle w:val="ListParagraph"/>
              <w:ind w:left="0"/>
              <w:rPr>
                <w:sz w:val="28"/>
                <w:szCs w:val="28"/>
              </w:rPr>
            </w:pPr>
            <w:r>
              <w:rPr>
                <w:sz w:val="28"/>
                <w:szCs w:val="28"/>
              </w:rPr>
              <w:t>Banking Transaction</w:t>
            </w:r>
          </w:p>
        </w:tc>
        <w:tc>
          <w:tcPr>
            <w:tcW w:w="247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412C34">
              <w:rPr>
                <w:sz w:val="28"/>
                <w:szCs w:val="28"/>
              </w:rPr>
              <w:t>[Display]</w:t>
            </w:r>
          </w:p>
        </w:tc>
        <w:tc>
          <w:tcPr>
            <w:tcW w:w="38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B74952"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type of Banking Transaction</w:t>
            </w:r>
          </w:p>
        </w:tc>
      </w:tr>
      <w:tr w:rsidR="008F04E0" w:rsidRPr="004C3CEC" w:rsidTr="008F04E0">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3F6D65" w:rsidP="008F04E0">
            <w:pPr>
              <w:pStyle w:val="ListParagraph"/>
              <w:ind w:left="0"/>
              <w:rPr>
                <w:sz w:val="28"/>
                <w:szCs w:val="28"/>
              </w:rPr>
            </w:pPr>
            <w:r>
              <w:rPr>
                <w:sz w:val="28"/>
                <w:szCs w:val="28"/>
              </w:rPr>
              <w:t>Customer Bank</w:t>
            </w:r>
          </w:p>
        </w:tc>
        <w:tc>
          <w:tcPr>
            <w:tcW w:w="247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B74952"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12C34">
              <w:rPr>
                <w:sz w:val="28"/>
                <w:szCs w:val="28"/>
              </w:rPr>
              <w:t>[Display]</w:t>
            </w:r>
          </w:p>
        </w:tc>
        <w:tc>
          <w:tcPr>
            <w:tcW w:w="38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3F6D65" w:rsidP="003F6D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name of the Customer Bank.</w:t>
            </w:r>
          </w:p>
        </w:tc>
      </w:tr>
      <w:tr w:rsidR="008F04E0" w:rsidRPr="004C3CEC" w:rsidTr="008F0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8F04E0" w:rsidP="008F04E0">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7831D1">
              <w:rPr>
                <w:sz w:val="28"/>
                <w:szCs w:val="28"/>
              </w:rPr>
              <w:t>/VID</w:t>
            </w:r>
          </w:p>
        </w:tc>
        <w:tc>
          <w:tcPr>
            <w:tcW w:w="247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B74952"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412C34">
              <w:rPr>
                <w:sz w:val="28"/>
                <w:szCs w:val="28"/>
              </w:rPr>
              <w:t>[Display]</w:t>
            </w:r>
          </w:p>
        </w:tc>
        <w:tc>
          <w:tcPr>
            <w:tcW w:w="38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field displays the </w:t>
            </w:r>
            <w:proofErr w:type="spellStart"/>
            <w:r>
              <w:rPr>
                <w:sz w:val="28"/>
                <w:szCs w:val="28"/>
              </w:rPr>
              <w:t>Aadhaar</w:t>
            </w:r>
            <w:proofErr w:type="spellEnd"/>
            <w:r>
              <w:rPr>
                <w:sz w:val="28"/>
                <w:szCs w:val="28"/>
              </w:rPr>
              <w:t xml:space="preserve"> Number</w:t>
            </w:r>
            <w:r w:rsidR="007831D1">
              <w:rPr>
                <w:sz w:val="28"/>
                <w:szCs w:val="28"/>
              </w:rPr>
              <w:t>/VID</w:t>
            </w:r>
            <w:r>
              <w:rPr>
                <w:sz w:val="28"/>
                <w:szCs w:val="28"/>
              </w:rPr>
              <w:t xml:space="preserve"> of the customer as entered in the Step-1. </w:t>
            </w:r>
          </w:p>
        </w:tc>
      </w:tr>
      <w:tr w:rsidR="008F04E0" w:rsidRPr="004C3CEC" w:rsidTr="008F04E0">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3150" w:type="dxa"/>
          </w:tcPr>
          <w:p w:rsidR="008F04E0" w:rsidRPr="004C3CEC" w:rsidRDefault="008F04E0" w:rsidP="008F04E0">
            <w:pPr>
              <w:pStyle w:val="ListParagraph"/>
              <w:ind w:left="0"/>
              <w:rPr>
                <w:sz w:val="28"/>
                <w:szCs w:val="28"/>
              </w:rPr>
            </w:pPr>
            <w:r w:rsidRPr="004C3CEC">
              <w:rPr>
                <w:sz w:val="28"/>
                <w:szCs w:val="28"/>
              </w:rPr>
              <w:t>Amount</w:t>
            </w:r>
          </w:p>
        </w:tc>
        <w:tc>
          <w:tcPr>
            <w:tcW w:w="2478" w:type="dxa"/>
          </w:tcPr>
          <w:p w:rsidR="008F04E0" w:rsidRPr="00B74952"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12C34">
              <w:rPr>
                <w:sz w:val="28"/>
                <w:szCs w:val="28"/>
              </w:rPr>
              <w:t>[Display]</w:t>
            </w:r>
          </w:p>
        </w:tc>
        <w:tc>
          <w:tcPr>
            <w:tcW w:w="3840" w:type="dxa"/>
          </w:tcPr>
          <w:p w:rsidR="008F04E0" w:rsidRPr="00B74952"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amount of the transaction as entered in the Step-1.</w:t>
            </w:r>
          </w:p>
        </w:tc>
      </w:tr>
    </w:tbl>
    <w:p w:rsidR="004E2D82" w:rsidRPr="002E26EC" w:rsidRDefault="004E2D82" w:rsidP="00F3338F">
      <w:pPr>
        <w:pStyle w:val="Style2"/>
        <w:numPr>
          <w:ilvl w:val="0"/>
          <w:numId w:val="0"/>
        </w:numPr>
        <w:ind w:left="1440"/>
      </w:pPr>
    </w:p>
    <w:p w:rsidR="004E2D82" w:rsidRPr="00F3338F" w:rsidRDefault="004E2D82" w:rsidP="00F3338F">
      <w:pPr>
        <w:pStyle w:val="Style2"/>
      </w:pPr>
      <w:r w:rsidRPr="00F3338F">
        <w:t>On the confirmation screen, verify that the transaction data is correct, as per transaction requirement.</w:t>
      </w:r>
    </w:p>
    <w:p w:rsidR="004E2D82" w:rsidRPr="00F3338F" w:rsidRDefault="004E2D82" w:rsidP="00F3338F">
      <w:pPr>
        <w:pStyle w:val="Style2"/>
      </w:pPr>
      <w:r w:rsidRPr="00F3338F">
        <w:t xml:space="preserve">Click on </w:t>
      </w:r>
      <w:r w:rsidRPr="00F3338F">
        <w:rPr>
          <w:b/>
        </w:rPr>
        <w:t>OK</w:t>
      </w:r>
      <w:r w:rsidRPr="00F3338F">
        <w:t xml:space="preserve"> button to move to the next step of the transaction. The system displays the Step-3 screen of withdrawal transaction.</w:t>
      </w:r>
    </w:p>
    <w:p w:rsidR="004E2D82" w:rsidRPr="00F3338F" w:rsidRDefault="004E2D82" w:rsidP="00F3338F">
      <w:pPr>
        <w:pStyle w:val="Style2"/>
        <w:numPr>
          <w:ilvl w:val="0"/>
          <w:numId w:val="0"/>
        </w:numPr>
        <w:ind w:left="1440"/>
      </w:pPr>
      <w:r w:rsidRPr="00F3338F">
        <w:t>OR</w:t>
      </w:r>
    </w:p>
    <w:p w:rsidR="004E2D82" w:rsidRPr="00F3338F" w:rsidRDefault="004E2D82" w:rsidP="00F3338F">
      <w:pPr>
        <w:pStyle w:val="Style2"/>
        <w:numPr>
          <w:ilvl w:val="0"/>
          <w:numId w:val="0"/>
        </w:numPr>
        <w:ind w:left="1440"/>
      </w:pPr>
      <w:r w:rsidRPr="00F3338F">
        <w:t xml:space="preserve">To edit the data, click on </w:t>
      </w:r>
      <w:r w:rsidRPr="00F3338F">
        <w:rPr>
          <w:b/>
        </w:rPr>
        <w:t>Back</w:t>
      </w:r>
      <w:r w:rsidRPr="00F3338F">
        <w:t xml:space="preserve"> button to move to the previous step of the transaction.</w:t>
      </w:r>
    </w:p>
    <w:p w:rsidR="004E2D82" w:rsidRDefault="004E2D82" w:rsidP="004E2D82">
      <w:pPr>
        <w:pStyle w:val="Style1"/>
        <w:numPr>
          <w:ilvl w:val="0"/>
          <w:numId w:val="0"/>
        </w:numPr>
        <w:ind w:left="1440"/>
        <w:rPr>
          <w:sz w:val="20"/>
        </w:rPr>
      </w:pPr>
    </w:p>
    <w:p w:rsidR="004E2D82" w:rsidRDefault="004E2D82" w:rsidP="008F04E0">
      <w:pPr>
        <w:keepNext/>
        <w:jc w:val="center"/>
      </w:pPr>
    </w:p>
    <w:p w:rsidR="005A7578" w:rsidRDefault="005A7578" w:rsidP="005A7578">
      <w:pPr>
        <w:rPr>
          <w:b/>
          <w:sz w:val="28"/>
          <w:szCs w:val="28"/>
        </w:rPr>
      </w:pPr>
      <w:r w:rsidRPr="00100DDB">
        <w:rPr>
          <w:b/>
          <w:sz w:val="28"/>
          <w:szCs w:val="28"/>
        </w:rPr>
        <w:t>Field Description</w:t>
      </w:r>
    </w:p>
    <w:p w:rsidR="005A7578" w:rsidRDefault="005A7578" w:rsidP="005A7578">
      <w:pPr>
        <w:pStyle w:val="ListParagraph"/>
        <w:numPr>
          <w:ilvl w:val="0"/>
          <w:numId w:val="20"/>
        </w:numPr>
        <w:rPr>
          <w:sz w:val="28"/>
          <w:szCs w:val="28"/>
        </w:rPr>
      </w:pPr>
      <w:r>
        <w:rPr>
          <w:sz w:val="28"/>
          <w:szCs w:val="28"/>
        </w:rPr>
        <w:t>All (*) marked fields 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983"/>
        <w:gridCol w:w="3572"/>
      </w:tblGrid>
      <w:tr w:rsidR="005A7578" w:rsidTr="00E46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Borders>
              <w:bottom w:val="single" w:sz="4" w:space="0" w:color="8EAADB" w:themeColor="accent5" w:themeTint="99"/>
            </w:tcBorders>
          </w:tcPr>
          <w:p w:rsidR="005A7578" w:rsidRDefault="005A7578" w:rsidP="00E4696F">
            <w:pPr>
              <w:pStyle w:val="ListParagraph"/>
              <w:ind w:left="0"/>
              <w:rPr>
                <w:sz w:val="28"/>
                <w:szCs w:val="28"/>
              </w:rPr>
            </w:pPr>
            <w:r>
              <w:rPr>
                <w:sz w:val="28"/>
                <w:szCs w:val="28"/>
              </w:rPr>
              <w:t>Field Name</w:t>
            </w:r>
          </w:p>
        </w:tc>
        <w:tc>
          <w:tcPr>
            <w:tcW w:w="3076" w:type="dxa"/>
            <w:tcBorders>
              <w:bottom w:val="single" w:sz="4" w:space="0" w:color="8EAADB" w:themeColor="accent5" w:themeTint="99"/>
            </w:tcBorders>
          </w:tcPr>
          <w:p w:rsidR="005A7578" w:rsidRDefault="005A7578"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72" w:type="dxa"/>
            <w:tcBorders>
              <w:bottom w:val="single" w:sz="4" w:space="0" w:color="8EAADB" w:themeColor="accent5" w:themeTint="99"/>
            </w:tcBorders>
          </w:tcPr>
          <w:p w:rsidR="005A7578" w:rsidRDefault="005A7578"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5A7578" w:rsidRPr="004C3CEC" w:rsidTr="00E4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7578" w:rsidRPr="004C3CEC" w:rsidRDefault="005A7578" w:rsidP="00E4696F">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7831D1">
              <w:rPr>
                <w:sz w:val="28"/>
                <w:szCs w:val="28"/>
              </w:rPr>
              <w:t>/VID</w:t>
            </w:r>
          </w:p>
        </w:tc>
        <w:tc>
          <w:tcPr>
            <w:tcW w:w="30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7578" w:rsidRPr="00B74952" w:rsidRDefault="005A7578"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5A7578" w:rsidRDefault="005A7578"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w:t>
            </w:r>
            <w:r w:rsidR="007831D1">
              <w:rPr>
                <w:sz w:val="28"/>
                <w:szCs w:val="28"/>
              </w:rPr>
              <w:t xml:space="preserve">eld displays the </w:t>
            </w:r>
            <w:proofErr w:type="spellStart"/>
            <w:r w:rsidR="007831D1">
              <w:rPr>
                <w:sz w:val="28"/>
                <w:szCs w:val="28"/>
              </w:rPr>
              <w:t>Aadhaar</w:t>
            </w:r>
            <w:proofErr w:type="spellEnd"/>
            <w:r w:rsidR="007831D1">
              <w:rPr>
                <w:sz w:val="28"/>
                <w:szCs w:val="28"/>
              </w:rPr>
              <w:t xml:space="preserve"> Number/VID </w:t>
            </w:r>
            <w:r>
              <w:rPr>
                <w:sz w:val="28"/>
                <w:szCs w:val="28"/>
              </w:rPr>
              <w:t xml:space="preserve">of the customer as entered in the Step-1. </w:t>
            </w:r>
          </w:p>
        </w:tc>
      </w:tr>
      <w:tr w:rsidR="005A7578"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5A7578" w:rsidRPr="004C3CEC" w:rsidRDefault="005A7578" w:rsidP="00E4696F">
            <w:pPr>
              <w:pStyle w:val="ListParagraph"/>
              <w:ind w:left="0"/>
              <w:rPr>
                <w:sz w:val="28"/>
                <w:szCs w:val="28"/>
              </w:rPr>
            </w:pPr>
            <w:r>
              <w:rPr>
                <w:sz w:val="28"/>
                <w:szCs w:val="28"/>
              </w:rPr>
              <w:t>Hand</w:t>
            </w:r>
          </w:p>
        </w:tc>
        <w:tc>
          <w:tcPr>
            <w:tcW w:w="3076" w:type="dxa"/>
          </w:tcPr>
          <w:p w:rsidR="005A7578" w:rsidRPr="00B74952" w:rsidRDefault="005A7578"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5A7578" w:rsidRPr="00B74952" w:rsidRDefault="005A7578"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hand of the customer, for which the biometric shall be provided.</w:t>
            </w:r>
          </w:p>
        </w:tc>
      </w:tr>
      <w:tr w:rsidR="005A7578"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rsidR="005A7578" w:rsidRPr="004C3CEC" w:rsidRDefault="005A7578" w:rsidP="00E4696F">
            <w:pPr>
              <w:pStyle w:val="ListParagraph"/>
              <w:ind w:left="0"/>
              <w:rPr>
                <w:sz w:val="28"/>
                <w:szCs w:val="28"/>
              </w:rPr>
            </w:pPr>
            <w:r>
              <w:rPr>
                <w:sz w:val="28"/>
                <w:szCs w:val="28"/>
              </w:rPr>
              <w:t>Finger Position</w:t>
            </w:r>
          </w:p>
        </w:tc>
        <w:tc>
          <w:tcPr>
            <w:tcW w:w="3076" w:type="dxa"/>
          </w:tcPr>
          <w:p w:rsidR="005A7578" w:rsidRPr="00B74952" w:rsidRDefault="005A7578"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5A7578" w:rsidRPr="00B74952" w:rsidRDefault="005A7578"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the finger position of the customer, for which the biometric shall be provided.</w:t>
            </w:r>
          </w:p>
        </w:tc>
      </w:tr>
      <w:tr w:rsidR="005A7578"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5A7578" w:rsidRPr="004C3CEC" w:rsidRDefault="005A7578" w:rsidP="00E4696F">
            <w:pPr>
              <w:pStyle w:val="ListParagraph"/>
              <w:ind w:left="0"/>
              <w:rPr>
                <w:sz w:val="28"/>
                <w:szCs w:val="28"/>
              </w:rPr>
            </w:pPr>
            <w:r>
              <w:rPr>
                <w:sz w:val="28"/>
                <w:szCs w:val="28"/>
              </w:rPr>
              <w:lastRenderedPageBreak/>
              <w:t>Finger Biometric</w:t>
            </w:r>
          </w:p>
        </w:tc>
        <w:tc>
          <w:tcPr>
            <w:tcW w:w="3076" w:type="dxa"/>
          </w:tcPr>
          <w:p w:rsidR="005A7578" w:rsidRPr="00B74952" w:rsidRDefault="005A7578"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Picture]</w:t>
            </w:r>
          </w:p>
        </w:tc>
        <w:tc>
          <w:tcPr>
            <w:tcW w:w="3672" w:type="dxa"/>
          </w:tcPr>
          <w:p w:rsidR="005A7578" w:rsidRPr="00B74952" w:rsidRDefault="005A7578"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Picture of the biometric scan.</w:t>
            </w:r>
          </w:p>
        </w:tc>
      </w:tr>
    </w:tbl>
    <w:p w:rsidR="005A7578" w:rsidRDefault="005A7578" w:rsidP="005A7578">
      <w:pPr>
        <w:pStyle w:val="Style2"/>
        <w:numPr>
          <w:ilvl w:val="0"/>
          <w:numId w:val="0"/>
        </w:numPr>
      </w:pPr>
    </w:p>
    <w:p w:rsidR="005A7578" w:rsidRDefault="005A7578" w:rsidP="005A7578">
      <w:pPr>
        <w:pStyle w:val="Style2"/>
      </w:pPr>
      <w:r>
        <w:t xml:space="preserve">Place customer’s selected finger on the biometric device. Click on the </w:t>
      </w:r>
      <w:r w:rsidRPr="00170D1C">
        <w:rPr>
          <w:b/>
        </w:rPr>
        <w:t>Start</w:t>
      </w:r>
      <w:r>
        <w:t xml:space="preserve"> button to begin biometric scan process. Image of the scan will appear in the finger Biometric area.</w:t>
      </w:r>
    </w:p>
    <w:p w:rsidR="005A7578" w:rsidRDefault="00B57634" w:rsidP="005A7578">
      <w:pPr>
        <w:pStyle w:val="Style2"/>
        <w:keepNext/>
        <w:numPr>
          <w:ilvl w:val="0"/>
          <w:numId w:val="0"/>
        </w:numPr>
        <w:jc w:val="center"/>
      </w:pPr>
      <w:r w:rsidRPr="00B57634">
        <w:rPr>
          <w:noProof/>
        </w:rPr>
        <w:drawing>
          <wp:inline distT="0" distB="0" distL="0" distR="0" wp14:anchorId="084D1D9D" wp14:editId="1175C889">
            <wp:extent cx="5732145" cy="2842260"/>
            <wp:effectExtent l="0" t="0" r="1905"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2145" cy="2842260"/>
                    </a:xfrm>
                    <a:prstGeom prst="rect">
                      <a:avLst/>
                    </a:prstGeom>
                  </pic:spPr>
                </pic:pic>
              </a:graphicData>
            </a:graphic>
          </wp:inline>
        </w:drawing>
      </w:r>
    </w:p>
    <w:p w:rsidR="005A7578" w:rsidRDefault="005A7578" w:rsidP="005A7578">
      <w:pPr>
        <w:pStyle w:val="Caption"/>
        <w:jc w:val="center"/>
      </w:pPr>
      <w:r>
        <w:t xml:space="preserve">Figure </w:t>
      </w:r>
      <w:r w:rsidR="00656F27">
        <w:t>13</w:t>
      </w:r>
      <w:r>
        <w:t>: Biometric scan on the Authentication screen</w:t>
      </w:r>
    </w:p>
    <w:p w:rsidR="005A7578" w:rsidRDefault="005A7578" w:rsidP="005A7578">
      <w:pPr>
        <w:pStyle w:val="Style2"/>
        <w:numPr>
          <w:ilvl w:val="0"/>
          <w:numId w:val="0"/>
        </w:numPr>
        <w:ind w:left="1440"/>
      </w:pPr>
    </w:p>
    <w:p w:rsidR="003476D1" w:rsidRDefault="004E2D82" w:rsidP="00F3338F">
      <w:pPr>
        <w:pStyle w:val="Style2"/>
      </w:pPr>
      <w:r w:rsidRPr="00F3338F">
        <w:t xml:space="preserve">Click on the </w:t>
      </w:r>
      <w:r w:rsidRPr="00F3338F">
        <w:rPr>
          <w:b/>
        </w:rPr>
        <w:t>Submit</w:t>
      </w:r>
      <w:r w:rsidRPr="00F3338F">
        <w:t xml:space="preserve"> button. The transaction is complete. The system will display the transaction status message and a Transaction slip will be generated.</w:t>
      </w:r>
    </w:p>
    <w:p w:rsidR="005A7578" w:rsidRPr="00F3338F" w:rsidRDefault="005A7578" w:rsidP="005A7578">
      <w:pPr>
        <w:pStyle w:val="Style2"/>
        <w:numPr>
          <w:ilvl w:val="0"/>
          <w:numId w:val="0"/>
        </w:numPr>
        <w:ind w:left="1440"/>
      </w:pPr>
    </w:p>
    <w:p w:rsidR="005A7578" w:rsidRDefault="00B57634" w:rsidP="005A7578">
      <w:pPr>
        <w:pStyle w:val="Style2"/>
        <w:keepNext/>
        <w:numPr>
          <w:ilvl w:val="0"/>
          <w:numId w:val="0"/>
        </w:numPr>
        <w:jc w:val="center"/>
      </w:pPr>
      <w:r w:rsidRPr="00B57634">
        <w:rPr>
          <w:noProof/>
        </w:rPr>
        <w:lastRenderedPageBreak/>
        <w:drawing>
          <wp:inline distT="0" distB="0" distL="0" distR="0" wp14:anchorId="6E9AE198" wp14:editId="46CD7C67">
            <wp:extent cx="5732145" cy="2913380"/>
            <wp:effectExtent l="0" t="0" r="1905" b="127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2145" cy="2913380"/>
                    </a:xfrm>
                    <a:prstGeom prst="rect">
                      <a:avLst/>
                    </a:prstGeom>
                  </pic:spPr>
                </pic:pic>
              </a:graphicData>
            </a:graphic>
          </wp:inline>
        </w:drawing>
      </w:r>
    </w:p>
    <w:p w:rsidR="004E2D82" w:rsidRPr="003476D1" w:rsidRDefault="005A7578" w:rsidP="005A7578">
      <w:pPr>
        <w:pStyle w:val="Caption"/>
        <w:jc w:val="center"/>
        <w:rPr>
          <w:sz w:val="20"/>
        </w:rPr>
      </w:pPr>
      <w:r w:rsidRPr="0003639C">
        <w:t xml:space="preserve">Figure </w:t>
      </w:r>
      <w:r w:rsidR="00656F27">
        <w:t>14</w:t>
      </w:r>
      <w:r w:rsidRPr="0003639C">
        <w:t>: Withdrawal transaction details</w:t>
      </w:r>
    </w:p>
    <w:p w:rsidR="005A7578" w:rsidRDefault="005A7578" w:rsidP="004E2D82">
      <w:pPr>
        <w:rPr>
          <w:b/>
          <w:sz w:val="28"/>
          <w:szCs w:val="28"/>
        </w:rPr>
      </w:pPr>
    </w:p>
    <w:p w:rsidR="004E2D82" w:rsidRDefault="004E2D82" w:rsidP="004E2D82">
      <w:pPr>
        <w:rPr>
          <w:b/>
          <w:sz w:val="28"/>
          <w:szCs w:val="28"/>
        </w:rPr>
      </w:pPr>
      <w:r w:rsidRPr="0032693A">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910"/>
        <w:gridCol w:w="3659"/>
      </w:tblGrid>
      <w:tr w:rsidR="008F04E0" w:rsidTr="00E207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8EAADB" w:themeColor="accent5" w:themeTint="99"/>
            </w:tcBorders>
          </w:tcPr>
          <w:p w:rsidR="008F04E0" w:rsidRDefault="008F04E0" w:rsidP="00F353C2">
            <w:pPr>
              <w:pStyle w:val="ListParagraph"/>
              <w:ind w:left="0"/>
              <w:rPr>
                <w:sz w:val="28"/>
                <w:szCs w:val="28"/>
              </w:rPr>
            </w:pPr>
            <w:r>
              <w:rPr>
                <w:sz w:val="28"/>
                <w:szCs w:val="28"/>
              </w:rPr>
              <w:t>Field Name</w:t>
            </w:r>
          </w:p>
        </w:tc>
        <w:tc>
          <w:tcPr>
            <w:tcW w:w="2910"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59"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E20725" w:rsidRPr="002847AA" w:rsidTr="00E20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sidRPr="0049307B">
              <w:rPr>
                <w:sz w:val="28"/>
                <w:szCs w:val="28"/>
              </w:rPr>
              <w:t>Date &amp; Time</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local date and time of the transaction.</w:t>
            </w:r>
          </w:p>
        </w:tc>
      </w:tr>
      <w:tr w:rsidR="00E20725" w:rsidTr="00E20725">
        <w:trPr>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Pr>
                <w:sz w:val="28"/>
                <w:szCs w:val="28"/>
              </w:rPr>
              <w:t>Terminal 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terminal ID of the operator.</w:t>
            </w:r>
          </w:p>
        </w:tc>
      </w:tr>
      <w:tr w:rsidR="00E20725" w:rsidRPr="002847AA" w:rsidTr="00E207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9307B" w:rsidRDefault="00E20725" w:rsidP="00E20725">
            <w:pPr>
              <w:pStyle w:val="ListParagraph"/>
              <w:ind w:left="0"/>
              <w:rPr>
                <w:sz w:val="28"/>
                <w:szCs w:val="28"/>
              </w:rPr>
            </w:pPr>
            <w:r>
              <w:rPr>
                <w:sz w:val="28"/>
                <w:szCs w:val="28"/>
              </w:rPr>
              <w:t>Agent 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Agent ID of the Kiosk operator.</w:t>
            </w:r>
          </w:p>
        </w:tc>
      </w:tr>
      <w:tr w:rsidR="00E20725" w:rsidRPr="004C3CEC" w:rsidTr="00E20725">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C3CEC" w:rsidRDefault="00E20725" w:rsidP="00E20725">
            <w:pPr>
              <w:pStyle w:val="ListParagraph"/>
              <w:ind w:left="0"/>
              <w:rPr>
                <w:sz w:val="28"/>
                <w:szCs w:val="28"/>
              </w:rPr>
            </w:pPr>
            <w:r>
              <w:rPr>
                <w:sz w:val="28"/>
                <w:szCs w:val="28"/>
              </w:rPr>
              <w:t>BC Name</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B74952"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name of the BC.</w:t>
            </w:r>
          </w:p>
        </w:tc>
      </w:tr>
      <w:tr w:rsidR="00E20725" w:rsidRPr="00752948"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tcBorders>
          </w:tcPr>
          <w:p w:rsidR="00E20725" w:rsidRDefault="00E20725" w:rsidP="00E20725">
            <w:pPr>
              <w:pStyle w:val="ListParagraph"/>
              <w:ind w:left="0"/>
              <w:rPr>
                <w:sz w:val="28"/>
                <w:szCs w:val="28"/>
              </w:rPr>
            </w:pPr>
            <w:r>
              <w:rPr>
                <w:sz w:val="28"/>
                <w:szCs w:val="28"/>
              </w:rPr>
              <w:t>BC Location</w:t>
            </w:r>
          </w:p>
        </w:tc>
        <w:tc>
          <w:tcPr>
            <w:tcW w:w="2910"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[Display]</w:t>
            </w:r>
          </w:p>
        </w:tc>
        <w:tc>
          <w:tcPr>
            <w:tcW w:w="3659"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address location of the BC.</w:t>
            </w:r>
          </w:p>
        </w:tc>
      </w:tr>
      <w:tr w:rsidR="00E20725" w:rsidRPr="002847AA" w:rsidTr="00E20725">
        <w:trPr>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F2027A" w:rsidRDefault="00E20725" w:rsidP="00E20725">
            <w:pPr>
              <w:pStyle w:val="ListParagraph"/>
              <w:ind w:left="0"/>
              <w:rPr>
                <w:sz w:val="28"/>
                <w:szCs w:val="28"/>
              </w:rPr>
            </w:pPr>
            <w:r>
              <w:rPr>
                <w:sz w:val="28"/>
                <w:szCs w:val="28"/>
              </w:rPr>
              <w:t xml:space="preserve">Customer </w:t>
            </w:r>
            <w:proofErr w:type="spellStart"/>
            <w:r>
              <w:rPr>
                <w:sz w:val="28"/>
                <w:szCs w:val="28"/>
              </w:rPr>
              <w:t>Aadhaar</w:t>
            </w:r>
            <w:proofErr w:type="spellEnd"/>
            <w:r>
              <w:rPr>
                <w:sz w:val="28"/>
                <w:szCs w:val="28"/>
              </w:rPr>
              <w:t xml:space="preserve"> Number</w:t>
            </w:r>
            <w:r w:rsidR="007831D1">
              <w:rPr>
                <w:sz w:val="28"/>
                <w:szCs w:val="28"/>
              </w:rPr>
              <w:t>/VID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w:t>
            </w:r>
            <w:r w:rsidR="007831D1">
              <w:rPr>
                <w:sz w:val="28"/>
                <w:szCs w:val="28"/>
              </w:rPr>
              <w:t xml:space="preserve">ays the Customer </w:t>
            </w:r>
            <w:proofErr w:type="spellStart"/>
            <w:r w:rsidR="007831D1">
              <w:rPr>
                <w:sz w:val="28"/>
                <w:szCs w:val="28"/>
              </w:rPr>
              <w:t>Aadhaar</w:t>
            </w:r>
            <w:proofErr w:type="spellEnd"/>
            <w:r w:rsidR="007831D1">
              <w:rPr>
                <w:sz w:val="28"/>
                <w:szCs w:val="28"/>
              </w:rPr>
              <w:t xml:space="preserve"> Number/VID </w:t>
            </w:r>
            <w:r>
              <w:rPr>
                <w:sz w:val="28"/>
                <w:szCs w:val="28"/>
              </w:rPr>
              <w:t>for that transaction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UIDAI Auth. Code</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UIDAI authorization Code.</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lastRenderedPageBreak/>
              <w:t>Transaction Type</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type of Transaction i.e. Deposit</w:t>
            </w:r>
          </w:p>
        </w:tc>
      </w:tr>
      <w:tr w:rsidR="001B1064"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1B1064" w:rsidRDefault="001B1064" w:rsidP="00E20725">
            <w:pPr>
              <w:pStyle w:val="ListParagraph"/>
              <w:ind w:left="0"/>
              <w:rPr>
                <w:sz w:val="28"/>
                <w:szCs w:val="28"/>
              </w:rPr>
            </w:pPr>
            <w:r>
              <w:rPr>
                <w:sz w:val="28"/>
                <w:szCs w:val="28"/>
              </w:rPr>
              <w:t>Account Number</w:t>
            </w:r>
          </w:p>
        </w:tc>
        <w:tc>
          <w:tcPr>
            <w:tcW w:w="2910" w:type="dxa"/>
          </w:tcPr>
          <w:p w:rsidR="001B1064" w:rsidRPr="00AC1E03" w:rsidRDefault="001B1064"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1B1064" w:rsidRDefault="001B1064"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 the account number of customer</w:t>
            </w:r>
          </w:p>
        </w:tc>
      </w:tr>
      <w:tr w:rsidR="00E20725" w:rsidRPr="00752948"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STAN</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The field displays the System Trace Audit Number</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RRN</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unique Transaction RRN.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Amount</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transaction amount.</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Account Balance</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account balance of the customer.</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Status</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status i.e. Success / Failure of a transaction.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Status Code</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code of the transaction status message.</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Status Message</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transaction status message.</w:t>
            </w:r>
          </w:p>
        </w:tc>
      </w:tr>
    </w:tbl>
    <w:p w:rsidR="003710D3" w:rsidRDefault="003710D3" w:rsidP="003710D3">
      <w:pPr>
        <w:pStyle w:val="Style2"/>
        <w:numPr>
          <w:ilvl w:val="0"/>
          <w:numId w:val="0"/>
        </w:numPr>
        <w:ind w:left="1440"/>
      </w:pPr>
    </w:p>
    <w:p w:rsidR="004E2D82" w:rsidRPr="003476D1" w:rsidRDefault="004E2D82" w:rsidP="00F3338F">
      <w:pPr>
        <w:pStyle w:val="Style2"/>
      </w:pPr>
      <w:r>
        <w:t xml:space="preserve">Click on the </w:t>
      </w:r>
      <w:r w:rsidRPr="00F3338F">
        <w:rPr>
          <w:b/>
        </w:rPr>
        <w:t>Print</w:t>
      </w:r>
      <w:r>
        <w:t xml:space="preserve"> button to print the transaction receipt.</w:t>
      </w:r>
    </w:p>
    <w:p w:rsidR="004E2D82" w:rsidRPr="003476D1" w:rsidRDefault="004E2D82" w:rsidP="00F3338F">
      <w:pPr>
        <w:pStyle w:val="Style2"/>
        <w:numPr>
          <w:ilvl w:val="0"/>
          <w:numId w:val="0"/>
        </w:numPr>
        <w:ind w:left="1440"/>
      </w:pPr>
      <w:r>
        <w:t>OR</w:t>
      </w:r>
    </w:p>
    <w:p w:rsidR="004E2D82" w:rsidRDefault="004E2D82" w:rsidP="00F3338F">
      <w:pPr>
        <w:pStyle w:val="Style2"/>
        <w:numPr>
          <w:ilvl w:val="0"/>
          <w:numId w:val="0"/>
        </w:numPr>
        <w:ind w:left="1440"/>
      </w:pPr>
      <w:r>
        <w:t xml:space="preserve">Click on the </w:t>
      </w:r>
      <w:r w:rsidRPr="00F3338F">
        <w:rPr>
          <w:b/>
        </w:rPr>
        <w:t>OK</w:t>
      </w:r>
      <w:r>
        <w:t xml:space="preserve"> button to leave this page. The system will navigate to the home screen of the Banking application. </w:t>
      </w:r>
    </w:p>
    <w:p w:rsidR="004E2D82" w:rsidRDefault="004E2D82" w:rsidP="00F3338F">
      <w:pPr>
        <w:pStyle w:val="Style2"/>
        <w:numPr>
          <w:ilvl w:val="0"/>
          <w:numId w:val="0"/>
        </w:numPr>
        <w:ind w:left="1440"/>
      </w:pPr>
    </w:p>
    <w:p w:rsidR="004E2D82" w:rsidRDefault="004E2D82" w:rsidP="00F3338F">
      <w:pPr>
        <w:pStyle w:val="Style2"/>
        <w:numPr>
          <w:ilvl w:val="0"/>
          <w:numId w:val="0"/>
        </w:numPr>
        <w:ind w:left="1440"/>
      </w:pPr>
      <w:r w:rsidRPr="00F3338F">
        <w:rPr>
          <w:b/>
        </w:rPr>
        <w:t>NOTE</w:t>
      </w:r>
      <w:r w:rsidRPr="003476D1">
        <w:t>:</w:t>
      </w:r>
      <w:r>
        <w:t xml:space="preserve"> The transaction details of the transaction can be viewed again through the Transaction History feature. Please refer Transaction History section of this document.</w:t>
      </w:r>
    </w:p>
    <w:p w:rsidR="004E2D82" w:rsidRDefault="004E2D82" w:rsidP="004E2D82"/>
    <w:p w:rsidR="00F353C2" w:rsidRDefault="001B1064" w:rsidP="00F353C2">
      <w:pPr>
        <w:pStyle w:val="Style1"/>
        <w:shd w:val="clear" w:color="auto" w:fill="FFFFFF" w:themeFill="background1"/>
      </w:pPr>
      <w:bookmarkStart w:id="266" w:name="_Toc30083973"/>
      <w:r>
        <w:t>Mini</w:t>
      </w:r>
      <w:r w:rsidR="00F353C2">
        <w:t xml:space="preserve"> </w:t>
      </w:r>
      <w:r>
        <w:t>Statement</w:t>
      </w:r>
      <w:bookmarkEnd w:id="266"/>
    </w:p>
    <w:p w:rsidR="00F353C2" w:rsidRDefault="00F353C2" w:rsidP="00F353C2">
      <w:pPr>
        <w:pStyle w:val="Style2"/>
        <w:numPr>
          <w:ilvl w:val="0"/>
          <w:numId w:val="0"/>
        </w:numPr>
        <w:ind w:left="1080"/>
      </w:pPr>
      <w:r>
        <w:t xml:space="preserve">This option allows the </w:t>
      </w:r>
      <w:r w:rsidR="003F6D65">
        <w:t>Agent</w:t>
      </w:r>
      <w:r>
        <w:t xml:space="preserve"> user to</w:t>
      </w:r>
      <w:r w:rsidR="001B1064">
        <w:t xml:space="preserve"> get Mini Statement </w:t>
      </w:r>
      <w:r w:rsidR="001810BC">
        <w:t>for a</w:t>
      </w:r>
      <w:r w:rsidR="001B1064">
        <w:t>n</w:t>
      </w:r>
      <w:r w:rsidR="001810BC">
        <w:t xml:space="preserve"> </w:t>
      </w:r>
      <w:r w:rsidR="001B1064">
        <w:t xml:space="preserve">account of </w:t>
      </w:r>
      <w:r w:rsidR="001810BC">
        <w:t>customer.</w:t>
      </w:r>
    </w:p>
    <w:p w:rsidR="00F353C2" w:rsidRPr="00F52974" w:rsidRDefault="001B1064" w:rsidP="00F353C2">
      <w:pPr>
        <w:ind w:left="360"/>
        <w:rPr>
          <w:b/>
          <w:sz w:val="28"/>
          <w:szCs w:val="28"/>
        </w:rPr>
      </w:pPr>
      <w:r>
        <w:rPr>
          <w:b/>
          <w:sz w:val="28"/>
          <w:szCs w:val="28"/>
        </w:rPr>
        <w:lastRenderedPageBreak/>
        <w:t>To get a</w:t>
      </w:r>
      <w:r w:rsidR="00F353C2" w:rsidRPr="00F52974">
        <w:rPr>
          <w:b/>
          <w:sz w:val="28"/>
          <w:szCs w:val="28"/>
        </w:rPr>
        <w:t xml:space="preserve"> </w:t>
      </w:r>
      <w:r>
        <w:rPr>
          <w:b/>
          <w:sz w:val="28"/>
          <w:szCs w:val="28"/>
        </w:rPr>
        <w:t>Mini Statement</w:t>
      </w:r>
    </w:p>
    <w:p w:rsidR="00F353C2" w:rsidRDefault="00F353C2" w:rsidP="00D74A77">
      <w:pPr>
        <w:pStyle w:val="Style2"/>
        <w:numPr>
          <w:ilvl w:val="0"/>
          <w:numId w:val="15"/>
        </w:numPr>
      </w:pPr>
      <w:r w:rsidRPr="00050288">
        <w:t>Log on to the Ba</w:t>
      </w:r>
      <w:r w:rsidR="003F6D65">
        <w:t>nking Application as Agent</w:t>
      </w:r>
      <w:r w:rsidRPr="00050288">
        <w:t xml:space="preserve"> user.</w:t>
      </w:r>
    </w:p>
    <w:p w:rsidR="00F353C2" w:rsidRDefault="00F353C2" w:rsidP="00F353C2">
      <w:pPr>
        <w:pStyle w:val="Style2"/>
      </w:pPr>
      <w:r w:rsidRPr="00050288">
        <w:t xml:space="preserve">Navigate through the menus to </w:t>
      </w:r>
      <w:proofErr w:type="spellStart"/>
      <w:r w:rsidR="001810BC">
        <w:rPr>
          <w:b/>
        </w:rPr>
        <w:t>Aadhaar</w:t>
      </w:r>
      <w:proofErr w:type="spellEnd"/>
      <w:r w:rsidR="001810BC">
        <w:rPr>
          <w:b/>
        </w:rPr>
        <w:t xml:space="preserve"> B</w:t>
      </w:r>
      <w:r w:rsidR="001B1064">
        <w:rPr>
          <w:b/>
        </w:rPr>
        <w:t>anking Services -&gt; Mini</w:t>
      </w:r>
      <w:r>
        <w:rPr>
          <w:b/>
        </w:rPr>
        <w:t xml:space="preserve"> </w:t>
      </w:r>
      <w:r w:rsidR="001B1064">
        <w:rPr>
          <w:b/>
        </w:rPr>
        <w:t>Statement</w:t>
      </w:r>
      <w:r w:rsidRPr="003476D1">
        <w:t>.</w:t>
      </w:r>
      <w:r w:rsidRPr="00050288">
        <w:t xml:space="preserve"> The system displays </w:t>
      </w:r>
      <w:r w:rsidR="001B1064">
        <w:t>Mini Statement</w:t>
      </w:r>
      <w:r w:rsidRPr="00050288">
        <w:t xml:space="preserve"> screen.</w:t>
      </w:r>
    </w:p>
    <w:p w:rsidR="00F353C2" w:rsidRPr="003476D1" w:rsidRDefault="00F353C2" w:rsidP="00F353C2">
      <w:pPr>
        <w:pStyle w:val="Style2"/>
        <w:numPr>
          <w:ilvl w:val="0"/>
          <w:numId w:val="0"/>
        </w:numPr>
        <w:ind w:left="1440"/>
      </w:pPr>
    </w:p>
    <w:p w:rsidR="00F353C2" w:rsidRDefault="00E74E4A" w:rsidP="008F04E0">
      <w:pPr>
        <w:pStyle w:val="Style2"/>
        <w:numPr>
          <w:ilvl w:val="0"/>
          <w:numId w:val="0"/>
        </w:numPr>
        <w:jc w:val="center"/>
      </w:pPr>
      <w:r w:rsidRPr="00E74E4A">
        <w:rPr>
          <w:noProof/>
        </w:rPr>
        <w:drawing>
          <wp:inline distT="0" distB="0" distL="0" distR="0" wp14:anchorId="542A62BE" wp14:editId="791AFF5E">
            <wp:extent cx="5732145" cy="2825115"/>
            <wp:effectExtent l="0" t="0" r="1905"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2145" cy="2825115"/>
                    </a:xfrm>
                    <a:prstGeom prst="rect">
                      <a:avLst/>
                    </a:prstGeom>
                  </pic:spPr>
                </pic:pic>
              </a:graphicData>
            </a:graphic>
          </wp:inline>
        </w:drawing>
      </w:r>
    </w:p>
    <w:p w:rsidR="00F353C2" w:rsidRDefault="00F353C2" w:rsidP="00F353C2">
      <w:pPr>
        <w:pStyle w:val="Caption"/>
        <w:jc w:val="center"/>
        <w:rPr>
          <w:sz w:val="20"/>
        </w:rPr>
      </w:pPr>
      <w:r w:rsidRPr="009803D9">
        <w:rPr>
          <w:sz w:val="20"/>
        </w:rPr>
        <w:t xml:space="preserve">Figure </w:t>
      </w:r>
      <w:r w:rsidR="00656F27">
        <w:rPr>
          <w:sz w:val="20"/>
        </w:rPr>
        <w:t>15</w:t>
      </w:r>
      <w:r w:rsidRPr="009803D9">
        <w:rPr>
          <w:sz w:val="20"/>
        </w:rPr>
        <w:t xml:space="preserve">: Step-1 </w:t>
      </w:r>
      <w:r>
        <w:rPr>
          <w:sz w:val="20"/>
        </w:rPr>
        <w:t xml:space="preserve">Fund Transfer </w:t>
      </w:r>
      <w:r w:rsidRPr="009803D9">
        <w:rPr>
          <w:sz w:val="20"/>
        </w:rPr>
        <w:t>screen</w:t>
      </w:r>
    </w:p>
    <w:p w:rsidR="00F353C2" w:rsidRDefault="00F353C2" w:rsidP="00F353C2">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965"/>
        <w:gridCol w:w="3621"/>
      </w:tblGrid>
      <w:tr w:rsidR="008F04E0" w:rsidTr="001B1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3" w:type="dxa"/>
            <w:tcBorders>
              <w:bottom w:val="single" w:sz="4" w:space="0" w:color="8EAADB" w:themeColor="accent5" w:themeTint="99"/>
            </w:tcBorders>
          </w:tcPr>
          <w:p w:rsidR="008F04E0" w:rsidRDefault="008F04E0" w:rsidP="00F353C2">
            <w:pPr>
              <w:pStyle w:val="ListParagraph"/>
              <w:ind w:left="0"/>
              <w:rPr>
                <w:sz w:val="28"/>
                <w:szCs w:val="28"/>
              </w:rPr>
            </w:pPr>
            <w:r>
              <w:rPr>
                <w:sz w:val="28"/>
                <w:szCs w:val="28"/>
              </w:rPr>
              <w:t>Field Name</w:t>
            </w:r>
          </w:p>
        </w:tc>
        <w:tc>
          <w:tcPr>
            <w:tcW w:w="2965"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21" w:type="dxa"/>
            <w:tcBorders>
              <w:bottom w:val="single" w:sz="4" w:space="0" w:color="8EAADB" w:themeColor="accent5" w:themeTint="99"/>
            </w:tcBorders>
          </w:tcPr>
          <w:p w:rsidR="008F04E0" w:rsidRDefault="008F04E0" w:rsidP="00F353C2">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8F04E0" w:rsidRPr="004C3CEC" w:rsidTr="001B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Pr="004C3CEC" w:rsidRDefault="003F6D65" w:rsidP="00F353C2">
            <w:pPr>
              <w:pStyle w:val="ListParagraph"/>
              <w:ind w:left="0"/>
              <w:rPr>
                <w:sz w:val="28"/>
                <w:szCs w:val="28"/>
              </w:rPr>
            </w:pPr>
            <w:r>
              <w:rPr>
                <w:sz w:val="28"/>
                <w:szCs w:val="28"/>
              </w:rPr>
              <w:t>Customer Bank</w:t>
            </w:r>
          </w:p>
        </w:tc>
        <w:tc>
          <w:tcPr>
            <w:tcW w:w="296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8F04E0" w:rsidP="008F04E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Display</w:t>
            </w:r>
            <w:r w:rsidRPr="00B74952">
              <w:rPr>
                <w:sz w:val="28"/>
                <w:szCs w:val="28"/>
              </w:rPr>
              <w:t xml:space="preserve">] </w:t>
            </w:r>
          </w:p>
          <w:p w:rsidR="008F04E0" w:rsidRPr="00B74952" w:rsidRDefault="008F04E0" w:rsidP="00F353C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8F04E0" w:rsidRDefault="003F6D65" w:rsidP="00F353C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the Customer Bank.</w:t>
            </w:r>
            <w:r w:rsidR="008F04E0">
              <w:rPr>
                <w:sz w:val="28"/>
                <w:szCs w:val="28"/>
              </w:rPr>
              <w:t xml:space="preserve"> </w:t>
            </w:r>
          </w:p>
        </w:tc>
      </w:tr>
      <w:tr w:rsidR="001B1064" w:rsidRPr="004C3CEC" w:rsidTr="001B1064">
        <w:tc>
          <w:tcPr>
            <w:cnfStyle w:val="001000000000" w:firstRow="0" w:lastRow="0" w:firstColumn="1" w:lastColumn="0" w:oddVBand="0" w:evenVBand="0" w:oddHBand="0" w:evenHBand="0" w:firstRowFirstColumn="0" w:firstRowLastColumn="0" w:lastRowFirstColumn="0" w:lastRowLastColumn="0"/>
            <w:tcW w:w="232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1064" w:rsidRDefault="001B1064" w:rsidP="00F353C2">
            <w:pPr>
              <w:pStyle w:val="ListParagraph"/>
              <w:ind w:left="0"/>
              <w:rPr>
                <w:sz w:val="28"/>
                <w:szCs w:val="28"/>
              </w:rPr>
            </w:pPr>
            <w:r>
              <w:rPr>
                <w:sz w:val="28"/>
                <w:szCs w:val="28"/>
              </w:rPr>
              <w:t>Transaction Option</w:t>
            </w:r>
          </w:p>
        </w:tc>
        <w:tc>
          <w:tcPr>
            <w:tcW w:w="296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1064" w:rsidRPr="00B74952" w:rsidRDefault="001B1064"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Radio Button</w:t>
            </w:r>
          </w:p>
        </w:tc>
        <w:tc>
          <w:tcPr>
            <w:tcW w:w="36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1064" w:rsidRDefault="003D4072"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Select the option to provide </w:t>
            </w:r>
            <w:proofErr w:type="spellStart"/>
            <w:r>
              <w:rPr>
                <w:sz w:val="28"/>
                <w:szCs w:val="28"/>
              </w:rPr>
              <w:t>aadhaar</w:t>
            </w:r>
            <w:proofErr w:type="spellEnd"/>
            <w:r>
              <w:rPr>
                <w:sz w:val="28"/>
                <w:szCs w:val="28"/>
              </w:rPr>
              <w:t xml:space="preserve"> or VID </w:t>
            </w:r>
          </w:p>
        </w:tc>
      </w:tr>
      <w:tr w:rsidR="007831D1" w:rsidRPr="004C3CEC" w:rsidTr="001B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Pr="004C3CEC" w:rsidRDefault="007831D1" w:rsidP="007831D1">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Pr>
                <w:sz w:val="28"/>
                <w:szCs w:val="28"/>
              </w:rPr>
              <w:t xml:space="preserve"> /VID (*)</w:t>
            </w:r>
          </w:p>
        </w:tc>
        <w:tc>
          <w:tcPr>
            <w:tcW w:w="296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015CC1">
              <w:rPr>
                <w:b/>
                <w:sz w:val="28"/>
                <w:szCs w:val="28"/>
              </w:rPr>
              <w:t>Aadhaar</w:t>
            </w:r>
            <w:proofErr w:type="spellEnd"/>
            <w:r>
              <w:rPr>
                <w:sz w:val="28"/>
                <w:szCs w:val="28"/>
              </w:rPr>
              <w:t xml:space="preserve">: </w:t>
            </w:r>
            <w:r w:rsidRPr="00B74952">
              <w:rPr>
                <w:sz w:val="28"/>
                <w:szCs w:val="28"/>
              </w:rPr>
              <w:t>[</w:t>
            </w:r>
            <w:r>
              <w:rPr>
                <w:sz w:val="28"/>
                <w:szCs w:val="28"/>
              </w:rPr>
              <w:t>Numeric, Min. Length - 12</w:t>
            </w:r>
            <w:r w:rsidRPr="00B74952">
              <w:rPr>
                <w:sz w:val="28"/>
                <w:szCs w:val="28"/>
              </w:rPr>
              <w:t xml:space="preserve">] </w:t>
            </w:r>
          </w:p>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015CC1">
              <w:rPr>
                <w:b/>
                <w:sz w:val="28"/>
                <w:szCs w:val="28"/>
              </w:rPr>
              <w:t>VID</w:t>
            </w:r>
            <w:r>
              <w:rPr>
                <w:sz w:val="28"/>
                <w:szCs w:val="28"/>
              </w:rPr>
              <w:t>: Numeric, Min. Length - 16</w:t>
            </w:r>
            <w:r w:rsidRPr="00B74952">
              <w:rPr>
                <w:sz w:val="28"/>
                <w:szCs w:val="28"/>
              </w:rPr>
              <w:t>]</w:t>
            </w:r>
          </w:p>
          <w:p w:rsidR="007831D1" w:rsidRPr="00B74952"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6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Enter the </w:t>
            </w:r>
            <w:proofErr w:type="spellStart"/>
            <w:r>
              <w:rPr>
                <w:sz w:val="28"/>
                <w:szCs w:val="28"/>
              </w:rPr>
              <w:t>Aadhaar</w:t>
            </w:r>
            <w:proofErr w:type="spellEnd"/>
            <w:r>
              <w:rPr>
                <w:sz w:val="28"/>
                <w:szCs w:val="28"/>
              </w:rPr>
              <w:t xml:space="preserve"> Number of the customer. This number must have 12 digits. </w:t>
            </w:r>
          </w:p>
          <w:p w:rsidR="007831D1" w:rsidRDefault="007831D1" w:rsidP="007831D1">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In case of VID This number must have 16 digits.</w:t>
            </w:r>
          </w:p>
        </w:tc>
      </w:tr>
      <w:tr w:rsidR="008F04E0" w:rsidRPr="004C3CEC" w:rsidTr="001B106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23" w:type="dxa"/>
          </w:tcPr>
          <w:p w:rsidR="008F04E0" w:rsidRPr="004C3CEC" w:rsidRDefault="008F04E0" w:rsidP="00F353C2">
            <w:pPr>
              <w:pStyle w:val="ListParagraph"/>
              <w:ind w:left="0"/>
              <w:rPr>
                <w:sz w:val="28"/>
                <w:szCs w:val="28"/>
              </w:rPr>
            </w:pPr>
            <w:r w:rsidRPr="004C3CEC">
              <w:rPr>
                <w:sz w:val="28"/>
                <w:szCs w:val="28"/>
              </w:rPr>
              <w:t>Next</w:t>
            </w:r>
          </w:p>
        </w:tc>
        <w:tc>
          <w:tcPr>
            <w:tcW w:w="2965" w:type="dxa"/>
          </w:tcPr>
          <w:p w:rsidR="008F04E0" w:rsidRDefault="008F04E0" w:rsidP="008F04E0">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Pr>
                <w:sz w:val="28"/>
                <w:szCs w:val="28"/>
              </w:rPr>
              <w:t>Button, Enabled]</w:t>
            </w:r>
          </w:p>
          <w:p w:rsidR="008F04E0" w:rsidRPr="00B74952" w:rsidRDefault="008F04E0"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621" w:type="dxa"/>
          </w:tcPr>
          <w:p w:rsidR="008F04E0" w:rsidRPr="00B74952" w:rsidRDefault="008F04E0" w:rsidP="00F353C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Click this button to move to the next step of the transaction.</w:t>
            </w:r>
          </w:p>
        </w:tc>
      </w:tr>
    </w:tbl>
    <w:p w:rsidR="00F353C2" w:rsidRDefault="00F353C2" w:rsidP="00F353C2"/>
    <w:p w:rsidR="00F353C2" w:rsidRPr="003476D1" w:rsidRDefault="00F353C2" w:rsidP="00F353C2">
      <w:pPr>
        <w:pStyle w:val="Style2"/>
      </w:pPr>
      <w:r>
        <w:lastRenderedPageBreak/>
        <w:t xml:space="preserve">Enter all the mandatory data. Click on </w:t>
      </w:r>
      <w:r w:rsidRPr="00F3338F">
        <w:rPr>
          <w:b/>
        </w:rPr>
        <w:t>Next</w:t>
      </w:r>
      <w:r>
        <w:t xml:space="preserve"> button. The system displays the Step-2 screen of the deposit transaction.</w:t>
      </w:r>
    </w:p>
    <w:p w:rsidR="009D3A2E" w:rsidRDefault="00E74E4A" w:rsidP="003F6D65">
      <w:pPr>
        <w:keepNext/>
        <w:jc w:val="center"/>
      </w:pPr>
      <w:r w:rsidRPr="00E74E4A">
        <w:rPr>
          <w:noProof/>
        </w:rPr>
        <w:drawing>
          <wp:inline distT="0" distB="0" distL="0" distR="0" wp14:anchorId="1BC3AC04" wp14:editId="3CAADA76">
            <wp:extent cx="5732145" cy="2915285"/>
            <wp:effectExtent l="0" t="0" r="1905"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32145" cy="2915285"/>
                    </a:xfrm>
                    <a:prstGeom prst="rect">
                      <a:avLst/>
                    </a:prstGeom>
                  </pic:spPr>
                </pic:pic>
              </a:graphicData>
            </a:graphic>
          </wp:inline>
        </w:drawing>
      </w:r>
    </w:p>
    <w:p w:rsidR="009D3A2E" w:rsidRPr="003D4072" w:rsidRDefault="009D3A2E" w:rsidP="003D4072">
      <w:pPr>
        <w:pStyle w:val="Caption"/>
        <w:jc w:val="center"/>
        <w:rPr>
          <w:sz w:val="20"/>
        </w:rPr>
      </w:pPr>
      <w:r w:rsidRPr="009D3A2E">
        <w:rPr>
          <w:sz w:val="20"/>
        </w:rPr>
        <w:t>Figure</w:t>
      </w:r>
      <w:r w:rsidR="00656F27">
        <w:rPr>
          <w:sz w:val="20"/>
        </w:rPr>
        <w:t xml:space="preserve"> 16</w:t>
      </w:r>
      <w:r w:rsidR="003D4072">
        <w:rPr>
          <w:sz w:val="20"/>
        </w:rPr>
        <w:t>: Step-2 Mini Statement Authentication</w:t>
      </w:r>
      <w:r w:rsidRPr="009D3A2E">
        <w:rPr>
          <w:sz w:val="20"/>
        </w:rPr>
        <w:t xml:space="preserve"> screen</w:t>
      </w:r>
    </w:p>
    <w:p w:rsidR="009D3A2E" w:rsidRPr="002E26EC" w:rsidRDefault="009D3A2E" w:rsidP="009D3A2E">
      <w:pPr>
        <w:pStyle w:val="Style1"/>
        <w:numPr>
          <w:ilvl w:val="0"/>
          <w:numId w:val="0"/>
        </w:numPr>
        <w:ind w:left="792" w:hanging="432"/>
      </w:pPr>
    </w:p>
    <w:p w:rsidR="003710D3" w:rsidRDefault="003710D3" w:rsidP="003710D3">
      <w:pPr>
        <w:rPr>
          <w:b/>
          <w:sz w:val="28"/>
          <w:szCs w:val="28"/>
        </w:rPr>
      </w:pPr>
      <w:r w:rsidRPr="00100DDB">
        <w:rPr>
          <w:b/>
          <w:sz w:val="28"/>
          <w:szCs w:val="28"/>
        </w:rPr>
        <w:t>Field Description</w:t>
      </w:r>
    </w:p>
    <w:p w:rsidR="003710D3" w:rsidRDefault="003710D3" w:rsidP="003710D3">
      <w:pPr>
        <w:pStyle w:val="ListParagraph"/>
        <w:numPr>
          <w:ilvl w:val="0"/>
          <w:numId w:val="20"/>
        </w:numPr>
        <w:rPr>
          <w:sz w:val="28"/>
          <w:szCs w:val="28"/>
        </w:rPr>
      </w:pPr>
      <w:r>
        <w:rPr>
          <w:sz w:val="28"/>
          <w:szCs w:val="28"/>
        </w:rPr>
        <w:t>All (*) marked fields 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983"/>
        <w:gridCol w:w="3572"/>
      </w:tblGrid>
      <w:tr w:rsidR="003710D3" w:rsidTr="00E46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Borders>
              <w:bottom w:val="single" w:sz="4" w:space="0" w:color="8EAADB" w:themeColor="accent5" w:themeTint="99"/>
            </w:tcBorders>
          </w:tcPr>
          <w:p w:rsidR="003710D3" w:rsidRDefault="003710D3" w:rsidP="00E4696F">
            <w:pPr>
              <w:pStyle w:val="ListParagraph"/>
              <w:ind w:left="0"/>
              <w:rPr>
                <w:sz w:val="28"/>
                <w:szCs w:val="28"/>
              </w:rPr>
            </w:pPr>
            <w:r>
              <w:rPr>
                <w:sz w:val="28"/>
                <w:szCs w:val="28"/>
              </w:rPr>
              <w:t>Field Name</w:t>
            </w:r>
          </w:p>
        </w:tc>
        <w:tc>
          <w:tcPr>
            <w:tcW w:w="3076" w:type="dxa"/>
            <w:tcBorders>
              <w:bottom w:val="single" w:sz="4" w:space="0" w:color="8EAADB" w:themeColor="accent5" w:themeTint="99"/>
            </w:tcBorders>
          </w:tcPr>
          <w:p w:rsidR="003710D3" w:rsidRDefault="003710D3"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72" w:type="dxa"/>
            <w:tcBorders>
              <w:bottom w:val="single" w:sz="4" w:space="0" w:color="8EAADB" w:themeColor="accent5" w:themeTint="99"/>
            </w:tcBorders>
          </w:tcPr>
          <w:p w:rsidR="003710D3" w:rsidRDefault="003710D3"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3710D3" w:rsidRPr="004C3CEC" w:rsidTr="00E4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Pr="004C3CEC" w:rsidRDefault="003710D3" w:rsidP="00E4696F">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7831D1">
              <w:rPr>
                <w:sz w:val="28"/>
                <w:szCs w:val="28"/>
              </w:rPr>
              <w:t>/VID</w:t>
            </w:r>
          </w:p>
        </w:tc>
        <w:tc>
          <w:tcPr>
            <w:tcW w:w="30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Pr="00B74952"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field displays the </w:t>
            </w:r>
            <w:proofErr w:type="spellStart"/>
            <w:r>
              <w:rPr>
                <w:sz w:val="28"/>
                <w:szCs w:val="28"/>
              </w:rPr>
              <w:t>Aadhaar</w:t>
            </w:r>
            <w:proofErr w:type="spellEnd"/>
            <w:r>
              <w:rPr>
                <w:sz w:val="28"/>
                <w:szCs w:val="28"/>
              </w:rPr>
              <w:t xml:space="preserve"> Number</w:t>
            </w:r>
            <w:r w:rsidR="007831D1">
              <w:rPr>
                <w:sz w:val="28"/>
                <w:szCs w:val="28"/>
              </w:rPr>
              <w:t>/VID</w:t>
            </w:r>
            <w:r>
              <w:rPr>
                <w:sz w:val="28"/>
                <w:szCs w:val="28"/>
              </w:rPr>
              <w:t xml:space="preserve"> of the customer as entered in the Step-1. </w:t>
            </w:r>
          </w:p>
        </w:tc>
      </w:tr>
      <w:tr w:rsidR="003710D3"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3710D3" w:rsidRPr="004C3CEC" w:rsidRDefault="003710D3" w:rsidP="00E4696F">
            <w:pPr>
              <w:pStyle w:val="ListParagraph"/>
              <w:ind w:left="0"/>
              <w:rPr>
                <w:sz w:val="28"/>
                <w:szCs w:val="28"/>
              </w:rPr>
            </w:pPr>
            <w:r>
              <w:rPr>
                <w:sz w:val="28"/>
                <w:szCs w:val="28"/>
              </w:rPr>
              <w:t>Hand</w:t>
            </w:r>
          </w:p>
        </w:tc>
        <w:tc>
          <w:tcPr>
            <w:tcW w:w="3076" w:type="dxa"/>
          </w:tcPr>
          <w:p w:rsidR="003710D3" w:rsidRPr="00B74952" w:rsidRDefault="003710D3"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3710D3" w:rsidRPr="00B74952" w:rsidRDefault="003710D3"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hand of the customer, for which the biometric shall be provided.</w:t>
            </w:r>
          </w:p>
        </w:tc>
      </w:tr>
      <w:tr w:rsidR="003710D3"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rsidR="003710D3" w:rsidRPr="004C3CEC" w:rsidRDefault="003710D3" w:rsidP="00E4696F">
            <w:pPr>
              <w:pStyle w:val="ListParagraph"/>
              <w:ind w:left="0"/>
              <w:rPr>
                <w:sz w:val="28"/>
                <w:szCs w:val="28"/>
              </w:rPr>
            </w:pPr>
            <w:r>
              <w:rPr>
                <w:sz w:val="28"/>
                <w:szCs w:val="28"/>
              </w:rPr>
              <w:t>Finger Position</w:t>
            </w:r>
          </w:p>
        </w:tc>
        <w:tc>
          <w:tcPr>
            <w:tcW w:w="3076" w:type="dxa"/>
          </w:tcPr>
          <w:p w:rsidR="003710D3" w:rsidRPr="00B74952"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3710D3" w:rsidRPr="00B74952"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the finger position of the customer, for which the biometric shall be provided.</w:t>
            </w:r>
          </w:p>
        </w:tc>
      </w:tr>
      <w:tr w:rsidR="003710D3"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3710D3" w:rsidRPr="004C3CEC" w:rsidRDefault="003710D3" w:rsidP="00E4696F">
            <w:pPr>
              <w:pStyle w:val="ListParagraph"/>
              <w:ind w:left="0"/>
              <w:rPr>
                <w:sz w:val="28"/>
                <w:szCs w:val="28"/>
              </w:rPr>
            </w:pPr>
            <w:r>
              <w:rPr>
                <w:sz w:val="28"/>
                <w:szCs w:val="28"/>
              </w:rPr>
              <w:t>Finger Biometric</w:t>
            </w:r>
          </w:p>
        </w:tc>
        <w:tc>
          <w:tcPr>
            <w:tcW w:w="3076" w:type="dxa"/>
          </w:tcPr>
          <w:p w:rsidR="003710D3" w:rsidRPr="00B74952" w:rsidRDefault="003710D3"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Picture]</w:t>
            </w:r>
          </w:p>
        </w:tc>
        <w:tc>
          <w:tcPr>
            <w:tcW w:w="3672" w:type="dxa"/>
          </w:tcPr>
          <w:p w:rsidR="003710D3" w:rsidRPr="00B74952" w:rsidRDefault="003710D3"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Picture of the biometric scan.</w:t>
            </w:r>
          </w:p>
        </w:tc>
      </w:tr>
    </w:tbl>
    <w:p w:rsidR="003710D3" w:rsidRDefault="003710D3" w:rsidP="003710D3">
      <w:pPr>
        <w:pStyle w:val="Style2"/>
        <w:numPr>
          <w:ilvl w:val="0"/>
          <w:numId w:val="0"/>
        </w:numPr>
      </w:pPr>
    </w:p>
    <w:p w:rsidR="003710D3" w:rsidRDefault="003710D3" w:rsidP="003710D3">
      <w:pPr>
        <w:pStyle w:val="Style2"/>
      </w:pPr>
      <w:r>
        <w:lastRenderedPageBreak/>
        <w:t xml:space="preserve">Place customer’s selected finger on the biometric device. Click on the </w:t>
      </w:r>
      <w:r w:rsidRPr="00170D1C">
        <w:rPr>
          <w:b/>
        </w:rPr>
        <w:t>Start</w:t>
      </w:r>
      <w:r>
        <w:t xml:space="preserve"> button to begin biometric scan process. Image of the scan will appear in the finger Biometric area.</w:t>
      </w:r>
    </w:p>
    <w:p w:rsidR="003710D3" w:rsidRDefault="003710D3" w:rsidP="003710D3">
      <w:pPr>
        <w:keepNext/>
      </w:pPr>
    </w:p>
    <w:p w:rsidR="009D3A2E" w:rsidRDefault="009D3A2E" w:rsidP="009D3A2E">
      <w:pPr>
        <w:pStyle w:val="Style2"/>
      </w:pPr>
      <w:r w:rsidRPr="003476D1">
        <w:t>C</w:t>
      </w:r>
      <w:r>
        <w:t xml:space="preserve">lick on the </w:t>
      </w:r>
      <w:r w:rsidRPr="00F3338F">
        <w:rPr>
          <w:b/>
        </w:rPr>
        <w:t>Submit</w:t>
      </w:r>
      <w:r>
        <w:t xml:space="preserve"> button. The transaction is complete. The system will display the transaction status message and a Transaction slip will be generated.</w:t>
      </w:r>
      <w:r w:rsidR="007831D1">
        <w:t xml:space="preserve"> There is no data present under this account hence the statement consists of blank description.</w:t>
      </w:r>
    </w:p>
    <w:p w:rsidR="003710D3" w:rsidRDefault="003710D3" w:rsidP="003710D3">
      <w:pPr>
        <w:pStyle w:val="Style2"/>
        <w:numPr>
          <w:ilvl w:val="0"/>
          <w:numId w:val="0"/>
        </w:numPr>
        <w:ind w:left="1440"/>
      </w:pPr>
    </w:p>
    <w:p w:rsidR="009D3A2E" w:rsidRDefault="00E74E4A" w:rsidP="003710D3">
      <w:pPr>
        <w:pStyle w:val="Style2"/>
        <w:keepNext/>
        <w:numPr>
          <w:ilvl w:val="0"/>
          <w:numId w:val="0"/>
        </w:numPr>
        <w:jc w:val="center"/>
      </w:pPr>
      <w:r w:rsidRPr="00E74E4A">
        <w:rPr>
          <w:noProof/>
        </w:rPr>
        <w:drawing>
          <wp:inline distT="0" distB="0" distL="0" distR="0" wp14:anchorId="018BC5E0" wp14:editId="6A32D027">
            <wp:extent cx="5732145" cy="2866390"/>
            <wp:effectExtent l="0" t="0" r="1905"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p w:rsidR="009D3A2E" w:rsidRPr="009D3A2E" w:rsidRDefault="009D3A2E" w:rsidP="009D3A2E">
      <w:pPr>
        <w:pStyle w:val="Caption"/>
        <w:jc w:val="center"/>
        <w:rPr>
          <w:sz w:val="32"/>
        </w:rPr>
      </w:pPr>
      <w:r w:rsidRPr="0003639C">
        <w:rPr>
          <w:sz w:val="20"/>
        </w:rPr>
        <w:t>Figure</w:t>
      </w:r>
      <w:r w:rsidR="00656F27">
        <w:rPr>
          <w:sz w:val="20"/>
        </w:rPr>
        <w:t xml:space="preserve"> 17</w:t>
      </w:r>
      <w:r w:rsidRPr="0003639C">
        <w:rPr>
          <w:sz w:val="20"/>
        </w:rPr>
        <w:t xml:space="preserve">: </w:t>
      </w:r>
      <w:r w:rsidR="003D4072">
        <w:rPr>
          <w:sz w:val="20"/>
        </w:rPr>
        <w:t>Mini Statement</w:t>
      </w:r>
      <w:r w:rsidRPr="0003639C">
        <w:rPr>
          <w:sz w:val="20"/>
        </w:rPr>
        <w:t xml:space="preserve"> details</w:t>
      </w:r>
    </w:p>
    <w:p w:rsidR="009D3A2E" w:rsidRDefault="009D3A2E" w:rsidP="009D3A2E">
      <w:pPr>
        <w:rPr>
          <w:b/>
          <w:sz w:val="28"/>
          <w:szCs w:val="28"/>
        </w:rPr>
      </w:pPr>
    </w:p>
    <w:p w:rsidR="009D3A2E" w:rsidRDefault="009D3A2E" w:rsidP="009D3A2E">
      <w:pPr>
        <w:rPr>
          <w:b/>
          <w:sz w:val="28"/>
          <w:szCs w:val="28"/>
        </w:rPr>
      </w:pPr>
      <w:r w:rsidRPr="0032693A">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831"/>
        <w:gridCol w:w="3480"/>
      </w:tblGrid>
      <w:tr w:rsidR="008F04E0" w:rsidTr="000363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98" w:type="dxa"/>
            <w:tcBorders>
              <w:bottom w:val="single" w:sz="4" w:space="0" w:color="8EAADB" w:themeColor="accent5" w:themeTint="99"/>
            </w:tcBorders>
          </w:tcPr>
          <w:p w:rsidR="008F04E0" w:rsidRDefault="008F04E0" w:rsidP="001534EB">
            <w:pPr>
              <w:pStyle w:val="ListParagraph"/>
              <w:ind w:left="0"/>
              <w:rPr>
                <w:sz w:val="28"/>
                <w:szCs w:val="28"/>
              </w:rPr>
            </w:pPr>
            <w:r>
              <w:rPr>
                <w:sz w:val="28"/>
                <w:szCs w:val="28"/>
              </w:rPr>
              <w:t>Field Name</w:t>
            </w:r>
          </w:p>
        </w:tc>
        <w:tc>
          <w:tcPr>
            <w:tcW w:w="2831" w:type="dxa"/>
            <w:tcBorders>
              <w:bottom w:val="single" w:sz="4" w:space="0" w:color="8EAADB" w:themeColor="accent5" w:themeTint="99"/>
            </w:tcBorders>
          </w:tcPr>
          <w:p w:rsidR="008F04E0" w:rsidRDefault="008F04E0"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480" w:type="dxa"/>
            <w:tcBorders>
              <w:bottom w:val="single" w:sz="4" w:space="0" w:color="8EAADB" w:themeColor="accent5" w:themeTint="99"/>
            </w:tcBorders>
          </w:tcPr>
          <w:p w:rsidR="008F04E0" w:rsidRDefault="008F04E0"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E20725" w:rsidRPr="002847AA" w:rsidTr="0003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sidRPr="0049307B">
              <w:rPr>
                <w:sz w:val="28"/>
                <w:szCs w:val="28"/>
              </w:rPr>
              <w:t>Date &amp; Time</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local date and time of the transaction.</w:t>
            </w:r>
          </w:p>
        </w:tc>
      </w:tr>
      <w:tr w:rsidR="00E20725" w:rsidTr="0003639C">
        <w:trPr>
          <w:cantSplit/>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Pr>
                <w:sz w:val="28"/>
                <w:szCs w:val="28"/>
              </w:rPr>
              <w:t>Terminal ID</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terminal ID of the operator.</w:t>
            </w:r>
          </w:p>
        </w:tc>
      </w:tr>
      <w:tr w:rsidR="00E20725" w:rsidRPr="002847AA" w:rsidTr="0003639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9307B" w:rsidRDefault="00E20725" w:rsidP="00E20725">
            <w:pPr>
              <w:pStyle w:val="ListParagraph"/>
              <w:ind w:left="0"/>
              <w:rPr>
                <w:sz w:val="28"/>
                <w:szCs w:val="28"/>
              </w:rPr>
            </w:pPr>
            <w:r>
              <w:rPr>
                <w:sz w:val="28"/>
                <w:szCs w:val="28"/>
              </w:rPr>
              <w:t>Agent ID</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Agent ID of the Kiosk operator.</w:t>
            </w:r>
          </w:p>
        </w:tc>
      </w:tr>
      <w:tr w:rsidR="00E20725" w:rsidRPr="004C3CEC" w:rsidTr="0003639C">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C3CEC" w:rsidRDefault="00E20725" w:rsidP="00E20725">
            <w:pPr>
              <w:pStyle w:val="ListParagraph"/>
              <w:ind w:left="0"/>
              <w:rPr>
                <w:sz w:val="28"/>
                <w:szCs w:val="28"/>
              </w:rPr>
            </w:pPr>
            <w:r>
              <w:rPr>
                <w:sz w:val="28"/>
                <w:szCs w:val="28"/>
              </w:rPr>
              <w:lastRenderedPageBreak/>
              <w:t>BC Name</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B74952"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name of the BC.</w:t>
            </w:r>
          </w:p>
        </w:tc>
      </w:tr>
      <w:tr w:rsidR="00E20725" w:rsidRPr="00752948"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tcBorders>
          </w:tcPr>
          <w:p w:rsidR="00E20725" w:rsidRDefault="00E20725" w:rsidP="00E20725">
            <w:pPr>
              <w:pStyle w:val="ListParagraph"/>
              <w:ind w:left="0"/>
              <w:rPr>
                <w:sz w:val="28"/>
                <w:szCs w:val="28"/>
              </w:rPr>
            </w:pPr>
            <w:r>
              <w:rPr>
                <w:sz w:val="28"/>
                <w:szCs w:val="28"/>
              </w:rPr>
              <w:t>BC Location</w:t>
            </w:r>
          </w:p>
        </w:tc>
        <w:tc>
          <w:tcPr>
            <w:tcW w:w="2831"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[Display]</w:t>
            </w:r>
          </w:p>
        </w:tc>
        <w:tc>
          <w:tcPr>
            <w:tcW w:w="3480"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address location of the BC.</w:t>
            </w:r>
          </w:p>
        </w:tc>
      </w:tr>
      <w:tr w:rsidR="00E20725" w:rsidRPr="002847AA" w:rsidTr="0003639C">
        <w:trPr>
          <w:cantSplit/>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F2027A" w:rsidRDefault="00E20725" w:rsidP="00E20725">
            <w:pPr>
              <w:pStyle w:val="ListParagraph"/>
              <w:ind w:left="0"/>
              <w:rPr>
                <w:sz w:val="28"/>
                <w:szCs w:val="28"/>
              </w:rPr>
            </w:pPr>
            <w:r>
              <w:rPr>
                <w:sz w:val="28"/>
                <w:szCs w:val="28"/>
              </w:rPr>
              <w:t xml:space="preserve">Customer </w:t>
            </w:r>
            <w:proofErr w:type="spellStart"/>
            <w:r>
              <w:rPr>
                <w:sz w:val="28"/>
                <w:szCs w:val="28"/>
              </w:rPr>
              <w:t>Aadhaar</w:t>
            </w:r>
            <w:proofErr w:type="spellEnd"/>
            <w:r>
              <w:rPr>
                <w:sz w:val="28"/>
                <w:szCs w:val="28"/>
              </w:rPr>
              <w:t xml:space="preserve"> Number</w:t>
            </w:r>
            <w:r w:rsidR="007831D1">
              <w:rPr>
                <w:sz w:val="28"/>
                <w:szCs w:val="28"/>
              </w:rPr>
              <w:t>/VID</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w:t>
            </w:r>
            <w:r w:rsidR="007831D1">
              <w:rPr>
                <w:sz w:val="28"/>
                <w:szCs w:val="28"/>
              </w:rPr>
              <w:t xml:space="preserve">ays the Customer </w:t>
            </w:r>
            <w:proofErr w:type="spellStart"/>
            <w:r w:rsidR="007831D1">
              <w:rPr>
                <w:sz w:val="28"/>
                <w:szCs w:val="28"/>
              </w:rPr>
              <w:t>Aadhaar</w:t>
            </w:r>
            <w:proofErr w:type="spellEnd"/>
            <w:r w:rsidR="007831D1">
              <w:rPr>
                <w:sz w:val="28"/>
                <w:szCs w:val="28"/>
              </w:rPr>
              <w:t xml:space="preserve"> Number/VID </w:t>
            </w:r>
            <w:r>
              <w:rPr>
                <w:sz w:val="28"/>
                <w:szCs w:val="28"/>
              </w:rPr>
              <w:t>for that transaction</w:t>
            </w:r>
          </w:p>
        </w:tc>
      </w:tr>
      <w:tr w:rsidR="00E20725"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UIDAI Auth. Code</w:t>
            </w:r>
          </w:p>
        </w:tc>
        <w:tc>
          <w:tcPr>
            <w:tcW w:w="2831"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UIDAI authorization Code.</w:t>
            </w:r>
          </w:p>
        </w:tc>
      </w:tr>
      <w:tr w:rsidR="00E20725" w:rsidRPr="004C3CEC" w:rsidTr="0003639C">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C3CEC" w:rsidRDefault="003D4072" w:rsidP="00E20725">
            <w:pPr>
              <w:pStyle w:val="ListParagraph"/>
              <w:ind w:left="0"/>
              <w:rPr>
                <w:sz w:val="28"/>
                <w:szCs w:val="28"/>
              </w:rPr>
            </w:pPr>
            <w:r>
              <w:rPr>
                <w:sz w:val="28"/>
                <w:szCs w:val="28"/>
              </w:rPr>
              <w:t>Account Number</w:t>
            </w:r>
          </w:p>
        </w:tc>
        <w:tc>
          <w:tcPr>
            <w:tcW w:w="283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B74952"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3D4072"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Account Number of customer</w:t>
            </w:r>
          </w:p>
        </w:tc>
      </w:tr>
      <w:tr w:rsidR="00E20725" w:rsidRPr="00752948"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8EAADB" w:themeColor="accent5" w:themeTint="99"/>
            </w:tcBorders>
          </w:tcPr>
          <w:p w:rsidR="00E20725" w:rsidRDefault="00E20725" w:rsidP="00E20725">
            <w:pPr>
              <w:pStyle w:val="ListParagraph"/>
              <w:ind w:left="0"/>
              <w:rPr>
                <w:sz w:val="28"/>
                <w:szCs w:val="28"/>
              </w:rPr>
            </w:pPr>
            <w:r>
              <w:rPr>
                <w:sz w:val="28"/>
                <w:szCs w:val="28"/>
              </w:rPr>
              <w:t>STAN</w:t>
            </w:r>
          </w:p>
        </w:tc>
        <w:tc>
          <w:tcPr>
            <w:tcW w:w="2831"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The field displays the System Trace Audit Number</w:t>
            </w:r>
          </w:p>
        </w:tc>
      </w:tr>
      <w:tr w:rsidR="00E20725"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RRN</w:t>
            </w:r>
          </w:p>
        </w:tc>
        <w:tc>
          <w:tcPr>
            <w:tcW w:w="2831"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unique Transaction RRN.</w:t>
            </w:r>
          </w:p>
        </w:tc>
      </w:tr>
      <w:tr w:rsidR="00E20725" w:rsidRPr="00752948"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Transaction Amount</w:t>
            </w:r>
          </w:p>
        </w:tc>
        <w:tc>
          <w:tcPr>
            <w:tcW w:w="2831"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transaction amount.</w:t>
            </w:r>
          </w:p>
        </w:tc>
      </w:tr>
      <w:tr w:rsidR="00E20725"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Transaction Status</w:t>
            </w:r>
          </w:p>
        </w:tc>
        <w:tc>
          <w:tcPr>
            <w:tcW w:w="2831"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status i.e. Success / Failure of a transaction.</w:t>
            </w:r>
          </w:p>
        </w:tc>
      </w:tr>
      <w:tr w:rsidR="00E20725"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Transaction Status Code</w:t>
            </w:r>
          </w:p>
        </w:tc>
        <w:tc>
          <w:tcPr>
            <w:tcW w:w="2831"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code of the transaction status message.</w:t>
            </w:r>
          </w:p>
        </w:tc>
      </w:tr>
      <w:tr w:rsidR="00E20725"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598" w:type="dxa"/>
          </w:tcPr>
          <w:p w:rsidR="00E20725" w:rsidRDefault="00E20725" w:rsidP="00E20725">
            <w:pPr>
              <w:pStyle w:val="ListParagraph"/>
              <w:ind w:left="0"/>
              <w:rPr>
                <w:sz w:val="28"/>
                <w:szCs w:val="28"/>
              </w:rPr>
            </w:pPr>
            <w:r>
              <w:rPr>
                <w:sz w:val="28"/>
                <w:szCs w:val="28"/>
              </w:rPr>
              <w:t>Transaction Status Message</w:t>
            </w:r>
          </w:p>
        </w:tc>
        <w:tc>
          <w:tcPr>
            <w:tcW w:w="2831"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transaction status message.</w:t>
            </w:r>
          </w:p>
        </w:tc>
      </w:tr>
      <w:tr w:rsidR="003D4072"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dxa"/>
          </w:tcPr>
          <w:p w:rsidR="003D4072" w:rsidRDefault="003D4072" w:rsidP="003D4072">
            <w:pPr>
              <w:pStyle w:val="ListParagraph"/>
              <w:ind w:left="0"/>
              <w:rPr>
                <w:sz w:val="28"/>
                <w:szCs w:val="28"/>
              </w:rPr>
            </w:pPr>
            <w:r>
              <w:rPr>
                <w:sz w:val="28"/>
                <w:szCs w:val="28"/>
              </w:rPr>
              <w:t>Account Balance</w:t>
            </w:r>
          </w:p>
        </w:tc>
        <w:tc>
          <w:tcPr>
            <w:tcW w:w="2831" w:type="dxa"/>
          </w:tcPr>
          <w:p w:rsidR="003D4072" w:rsidRPr="00AC1E03" w:rsidRDefault="003D4072" w:rsidP="003D407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480" w:type="dxa"/>
          </w:tcPr>
          <w:p w:rsidR="003D4072" w:rsidRDefault="003D4072" w:rsidP="003D4072">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account balance of the customer.</w:t>
            </w:r>
          </w:p>
        </w:tc>
      </w:tr>
      <w:tr w:rsidR="003D4072" w:rsidRPr="002847AA" w:rsidTr="0003639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598" w:type="dxa"/>
          </w:tcPr>
          <w:p w:rsidR="003D4072" w:rsidRDefault="003D4072" w:rsidP="003D4072">
            <w:pPr>
              <w:pStyle w:val="ListParagraph"/>
              <w:ind w:left="0"/>
              <w:rPr>
                <w:sz w:val="28"/>
                <w:szCs w:val="28"/>
              </w:rPr>
            </w:pPr>
            <w:r>
              <w:rPr>
                <w:sz w:val="28"/>
                <w:szCs w:val="28"/>
              </w:rPr>
              <w:t xml:space="preserve">Mini Statement </w:t>
            </w:r>
          </w:p>
        </w:tc>
        <w:tc>
          <w:tcPr>
            <w:tcW w:w="2831" w:type="dxa"/>
          </w:tcPr>
          <w:p w:rsidR="003D4072" w:rsidRPr="00AC1E03" w:rsidRDefault="003D4072" w:rsidP="003D407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480" w:type="dxa"/>
          </w:tcPr>
          <w:p w:rsidR="003D4072" w:rsidRDefault="003D4072" w:rsidP="003D407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The Last 5 transaction will be displayed and Last transaction consist of current account balance</w:t>
            </w:r>
          </w:p>
        </w:tc>
      </w:tr>
    </w:tbl>
    <w:p w:rsidR="006649A9" w:rsidRDefault="006649A9" w:rsidP="006649A9">
      <w:pPr>
        <w:pStyle w:val="Style2"/>
        <w:numPr>
          <w:ilvl w:val="0"/>
          <w:numId w:val="0"/>
        </w:numPr>
        <w:ind w:left="1440"/>
      </w:pPr>
    </w:p>
    <w:p w:rsidR="009D3A2E" w:rsidRPr="003476D1" w:rsidRDefault="009D3A2E" w:rsidP="009D3A2E">
      <w:pPr>
        <w:pStyle w:val="Style2"/>
      </w:pPr>
      <w:r>
        <w:t xml:space="preserve">Click on the </w:t>
      </w:r>
      <w:r w:rsidRPr="00F3338F">
        <w:rPr>
          <w:b/>
        </w:rPr>
        <w:t>Print</w:t>
      </w:r>
      <w:r>
        <w:t xml:space="preserve"> button to print the transaction receipt.</w:t>
      </w:r>
    </w:p>
    <w:p w:rsidR="009D3A2E" w:rsidRPr="003476D1" w:rsidRDefault="009D3A2E" w:rsidP="009D3A2E">
      <w:pPr>
        <w:pStyle w:val="Style2"/>
        <w:numPr>
          <w:ilvl w:val="0"/>
          <w:numId w:val="0"/>
        </w:numPr>
        <w:ind w:left="1440"/>
      </w:pPr>
      <w:r>
        <w:t>OR</w:t>
      </w:r>
    </w:p>
    <w:p w:rsidR="009D3A2E" w:rsidRDefault="009D3A2E" w:rsidP="009D3A2E">
      <w:pPr>
        <w:pStyle w:val="Style2"/>
        <w:numPr>
          <w:ilvl w:val="0"/>
          <w:numId w:val="0"/>
        </w:numPr>
        <w:ind w:left="1440"/>
      </w:pPr>
      <w:r>
        <w:lastRenderedPageBreak/>
        <w:t xml:space="preserve">Click on the </w:t>
      </w:r>
      <w:r w:rsidRPr="00F3338F">
        <w:rPr>
          <w:b/>
        </w:rPr>
        <w:t>OK</w:t>
      </w:r>
      <w:r>
        <w:t xml:space="preserve"> button to leave this page. The system will navigate to the home screen of the Banking application. </w:t>
      </w:r>
    </w:p>
    <w:p w:rsidR="009D3A2E" w:rsidRDefault="009D3A2E" w:rsidP="009D3A2E">
      <w:pPr>
        <w:pStyle w:val="Style2"/>
        <w:numPr>
          <w:ilvl w:val="0"/>
          <w:numId w:val="0"/>
        </w:numPr>
        <w:ind w:left="1440"/>
      </w:pPr>
    </w:p>
    <w:p w:rsidR="009D3A2E" w:rsidRDefault="009D3A2E" w:rsidP="009D3A2E">
      <w:pPr>
        <w:pStyle w:val="Style2"/>
        <w:numPr>
          <w:ilvl w:val="0"/>
          <w:numId w:val="0"/>
        </w:numPr>
        <w:ind w:left="1440"/>
      </w:pPr>
      <w:r w:rsidRPr="003476D1">
        <w:t>NOTE:</w:t>
      </w:r>
      <w:r>
        <w:t xml:space="preserve"> The transaction details of the transaction can be viewed again through the Transaction History feature. Please refer Transaction History section of this document.</w:t>
      </w:r>
    </w:p>
    <w:p w:rsidR="009D3A2E" w:rsidRDefault="009D3A2E" w:rsidP="009D3A2E">
      <w:pPr>
        <w:pStyle w:val="Style1"/>
        <w:numPr>
          <w:ilvl w:val="0"/>
          <w:numId w:val="0"/>
        </w:numPr>
        <w:ind w:left="792" w:hanging="432"/>
      </w:pPr>
    </w:p>
    <w:p w:rsidR="009D3A2E" w:rsidRDefault="000533ED" w:rsidP="009D3A2E">
      <w:pPr>
        <w:pStyle w:val="Style1"/>
        <w:shd w:val="clear" w:color="auto" w:fill="FFFFFF" w:themeFill="background1"/>
      </w:pPr>
      <w:bookmarkStart w:id="267" w:name="_Toc30083974"/>
      <w:r>
        <w:t>Balance Inquiry</w:t>
      </w:r>
      <w:bookmarkEnd w:id="267"/>
    </w:p>
    <w:p w:rsidR="000533ED" w:rsidRDefault="000533ED" w:rsidP="000533ED">
      <w:pPr>
        <w:pStyle w:val="Style2"/>
        <w:numPr>
          <w:ilvl w:val="0"/>
          <w:numId w:val="0"/>
        </w:numPr>
        <w:ind w:left="1080"/>
      </w:pPr>
      <w:r>
        <w:t xml:space="preserve">This option allows the </w:t>
      </w:r>
      <w:r w:rsidR="00BD0C0A">
        <w:t>Agent</w:t>
      </w:r>
      <w:r>
        <w:t xml:space="preserve"> user to perform Balance Inquiry banking transaction for a customer of the bank.</w:t>
      </w:r>
    </w:p>
    <w:p w:rsidR="000533ED" w:rsidRPr="00F52974" w:rsidRDefault="000533ED" w:rsidP="000533ED">
      <w:pPr>
        <w:ind w:left="360"/>
        <w:rPr>
          <w:b/>
          <w:sz w:val="28"/>
          <w:szCs w:val="28"/>
        </w:rPr>
      </w:pPr>
      <w:r w:rsidRPr="00F52974">
        <w:rPr>
          <w:b/>
          <w:sz w:val="28"/>
          <w:szCs w:val="28"/>
        </w:rPr>
        <w:t xml:space="preserve">To do a </w:t>
      </w:r>
      <w:r>
        <w:rPr>
          <w:b/>
          <w:sz w:val="28"/>
          <w:szCs w:val="28"/>
        </w:rPr>
        <w:t>Balance Inquiry</w:t>
      </w:r>
      <w:r w:rsidRPr="00F52974">
        <w:rPr>
          <w:b/>
          <w:sz w:val="28"/>
          <w:szCs w:val="28"/>
        </w:rPr>
        <w:t xml:space="preserve"> transaction</w:t>
      </w:r>
    </w:p>
    <w:p w:rsidR="000533ED" w:rsidRDefault="000533ED" w:rsidP="00D74A77">
      <w:pPr>
        <w:pStyle w:val="Style2"/>
        <w:numPr>
          <w:ilvl w:val="0"/>
          <w:numId w:val="16"/>
        </w:numPr>
      </w:pPr>
      <w:r w:rsidRPr="00050288">
        <w:t xml:space="preserve">Log on to the Banking Application as </w:t>
      </w:r>
      <w:r w:rsidR="00BD0C0A">
        <w:t>Agent</w:t>
      </w:r>
      <w:r w:rsidRPr="00050288">
        <w:t xml:space="preserve"> user.</w:t>
      </w:r>
    </w:p>
    <w:p w:rsidR="000533ED" w:rsidRDefault="000533ED" w:rsidP="000533ED">
      <w:pPr>
        <w:pStyle w:val="Style2"/>
      </w:pPr>
      <w:r w:rsidRPr="00050288">
        <w:t xml:space="preserve">Navigate through the menus to </w:t>
      </w:r>
      <w:proofErr w:type="spellStart"/>
      <w:r w:rsidR="001810BC">
        <w:rPr>
          <w:b/>
        </w:rPr>
        <w:t>Aadhaar</w:t>
      </w:r>
      <w:proofErr w:type="spellEnd"/>
      <w:r w:rsidR="001810BC">
        <w:rPr>
          <w:b/>
        </w:rPr>
        <w:t xml:space="preserve"> B</w:t>
      </w:r>
      <w:r w:rsidRPr="00F3338F">
        <w:rPr>
          <w:b/>
        </w:rPr>
        <w:t xml:space="preserve">anking Services -&gt; </w:t>
      </w:r>
      <w:r>
        <w:rPr>
          <w:b/>
        </w:rPr>
        <w:t>Balance Inquiry</w:t>
      </w:r>
      <w:r w:rsidRPr="003476D1">
        <w:t>.</w:t>
      </w:r>
      <w:r w:rsidRPr="00050288">
        <w:t xml:space="preserve"> The system displays </w:t>
      </w:r>
      <w:r w:rsidR="00177BCC">
        <w:t>Balance Inquiry</w:t>
      </w:r>
      <w:r w:rsidRPr="00050288">
        <w:t xml:space="preserve"> screen.</w:t>
      </w:r>
    </w:p>
    <w:p w:rsidR="000533ED" w:rsidRPr="003476D1" w:rsidRDefault="000533ED" w:rsidP="000533ED">
      <w:pPr>
        <w:pStyle w:val="Style2"/>
        <w:numPr>
          <w:ilvl w:val="0"/>
          <w:numId w:val="0"/>
        </w:numPr>
        <w:ind w:left="1440"/>
      </w:pPr>
    </w:p>
    <w:p w:rsidR="000533ED" w:rsidRDefault="00883BDF" w:rsidP="003710D3">
      <w:pPr>
        <w:pStyle w:val="Style2"/>
        <w:keepNext/>
        <w:numPr>
          <w:ilvl w:val="0"/>
          <w:numId w:val="0"/>
        </w:numPr>
        <w:jc w:val="center"/>
      </w:pPr>
      <w:r w:rsidRPr="00883BDF">
        <w:rPr>
          <w:noProof/>
        </w:rPr>
        <w:drawing>
          <wp:inline distT="0" distB="0" distL="0" distR="0" wp14:anchorId="3A6867B3" wp14:editId="525F02D0">
            <wp:extent cx="5732145" cy="2876550"/>
            <wp:effectExtent l="0" t="0" r="1905"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2145" cy="2876550"/>
                    </a:xfrm>
                    <a:prstGeom prst="rect">
                      <a:avLst/>
                    </a:prstGeom>
                  </pic:spPr>
                </pic:pic>
              </a:graphicData>
            </a:graphic>
          </wp:inline>
        </w:drawing>
      </w:r>
    </w:p>
    <w:p w:rsidR="000533ED" w:rsidRPr="000533ED" w:rsidRDefault="000533ED" w:rsidP="000533ED">
      <w:pPr>
        <w:pStyle w:val="Caption"/>
        <w:jc w:val="center"/>
        <w:rPr>
          <w:sz w:val="20"/>
        </w:rPr>
      </w:pPr>
      <w:r w:rsidRPr="000533ED">
        <w:rPr>
          <w:sz w:val="20"/>
        </w:rPr>
        <w:t>Figure</w:t>
      </w:r>
      <w:r w:rsidR="00656F27">
        <w:rPr>
          <w:sz w:val="20"/>
        </w:rPr>
        <w:t xml:space="preserve"> 18</w:t>
      </w:r>
      <w:r w:rsidRPr="000533ED">
        <w:rPr>
          <w:sz w:val="20"/>
        </w:rPr>
        <w:t>: Step-1 Balance Inquiry screen</w:t>
      </w:r>
    </w:p>
    <w:p w:rsidR="000533ED" w:rsidRDefault="000533ED" w:rsidP="000533ED">
      <w:pPr>
        <w:rPr>
          <w:b/>
          <w:sz w:val="28"/>
          <w:szCs w:val="28"/>
        </w:rPr>
      </w:pPr>
      <w:r w:rsidRPr="00100DDB">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156"/>
        <w:gridCol w:w="2850"/>
        <w:gridCol w:w="19"/>
        <w:gridCol w:w="3637"/>
      </w:tblGrid>
      <w:tr w:rsidR="002A4A0C" w:rsidTr="003710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gridSpan w:val="2"/>
            <w:tcBorders>
              <w:bottom w:val="single" w:sz="4" w:space="0" w:color="8EAADB" w:themeColor="accent5" w:themeTint="99"/>
            </w:tcBorders>
          </w:tcPr>
          <w:p w:rsidR="002A4A0C" w:rsidRDefault="002A4A0C" w:rsidP="001534EB">
            <w:pPr>
              <w:pStyle w:val="ListParagraph"/>
              <w:ind w:left="0"/>
              <w:rPr>
                <w:sz w:val="28"/>
                <w:szCs w:val="28"/>
              </w:rPr>
            </w:pPr>
            <w:r>
              <w:rPr>
                <w:sz w:val="28"/>
                <w:szCs w:val="28"/>
              </w:rPr>
              <w:lastRenderedPageBreak/>
              <w:t>Field Name</w:t>
            </w:r>
          </w:p>
        </w:tc>
        <w:tc>
          <w:tcPr>
            <w:tcW w:w="2947" w:type="dxa"/>
            <w:gridSpan w:val="2"/>
            <w:tcBorders>
              <w:bottom w:val="single" w:sz="4" w:space="0" w:color="8EAADB" w:themeColor="accent5" w:themeTint="99"/>
            </w:tcBorders>
          </w:tcPr>
          <w:p w:rsidR="002A4A0C" w:rsidRDefault="002A4A0C"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743" w:type="dxa"/>
            <w:tcBorders>
              <w:bottom w:val="single" w:sz="4" w:space="0" w:color="8EAADB" w:themeColor="accent5" w:themeTint="99"/>
            </w:tcBorders>
          </w:tcPr>
          <w:p w:rsidR="002A4A0C" w:rsidRDefault="002A4A0C"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3710D3" w:rsidRPr="004C3CEC" w:rsidTr="00E4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Pr="004C3CEC" w:rsidRDefault="003710D3" w:rsidP="00E4696F">
            <w:pPr>
              <w:pStyle w:val="ListParagraph"/>
              <w:ind w:left="0"/>
              <w:rPr>
                <w:sz w:val="28"/>
                <w:szCs w:val="28"/>
              </w:rPr>
            </w:pPr>
            <w:r>
              <w:rPr>
                <w:sz w:val="28"/>
                <w:szCs w:val="28"/>
              </w:rPr>
              <w:t>Transaction Mode</w:t>
            </w:r>
          </w:p>
        </w:tc>
        <w:tc>
          <w:tcPr>
            <w:tcW w:w="3091"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Radio Button</w:t>
            </w:r>
            <w:r w:rsidRPr="00B74952">
              <w:rPr>
                <w:sz w:val="28"/>
                <w:szCs w:val="28"/>
              </w:rPr>
              <w:t xml:space="preserve">] </w:t>
            </w:r>
          </w:p>
          <w:p w:rsidR="003710D3" w:rsidRPr="00B74952"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76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710D3" w:rsidRDefault="003710D3"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Select the nature of transaction. Select OFF-US, in case the customer or the beneficiary wants operation in bank other than the registered bank, else select ON-US. </w:t>
            </w:r>
          </w:p>
        </w:tc>
      </w:tr>
      <w:tr w:rsidR="002A4A0C" w:rsidRPr="004C3CEC" w:rsidTr="003710D3">
        <w:trPr>
          <w:trHeight w:val="1106"/>
        </w:trPr>
        <w:tc>
          <w:tcPr>
            <w:cnfStyle w:val="001000000000" w:firstRow="0" w:lastRow="0" w:firstColumn="1" w:lastColumn="0" w:oddVBand="0" w:evenVBand="0" w:oddHBand="0" w:evenHBand="0" w:firstRowFirstColumn="0" w:firstRowLastColumn="0" w:lastRowFirstColumn="0" w:lastRowLastColumn="0"/>
            <w:tcW w:w="2445"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Pr="004C3CEC" w:rsidRDefault="00BD0C0A" w:rsidP="001534EB">
            <w:pPr>
              <w:pStyle w:val="ListParagraph"/>
              <w:ind w:left="0"/>
              <w:rPr>
                <w:sz w:val="28"/>
                <w:szCs w:val="28"/>
              </w:rPr>
            </w:pPr>
            <w:r>
              <w:rPr>
                <w:sz w:val="28"/>
                <w:szCs w:val="28"/>
              </w:rPr>
              <w:t>Customer Bank</w:t>
            </w:r>
          </w:p>
        </w:tc>
        <w:tc>
          <w:tcPr>
            <w:tcW w:w="2947"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Default="002A4A0C" w:rsidP="002A4A0C">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sidR="00BD0C0A">
              <w:rPr>
                <w:sz w:val="28"/>
                <w:szCs w:val="28"/>
              </w:rPr>
              <w:t>Drop Down</w:t>
            </w:r>
            <w:r w:rsidRPr="00B74952">
              <w:rPr>
                <w:sz w:val="28"/>
                <w:szCs w:val="28"/>
              </w:rPr>
              <w:t xml:space="preserve">] </w:t>
            </w:r>
          </w:p>
          <w:p w:rsidR="002A4A0C" w:rsidRPr="00B74952" w:rsidRDefault="002A4A0C" w:rsidP="001534EB">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7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Default="00BD0C0A" w:rsidP="001534EB">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w:t>
            </w:r>
            <w:r w:rsidR="002221F5">
              <w:rPr>
                <w:sz w:val="28"/>
                <w:szCs w:val="28"/>
              </w:rPr>
              <w:t xml:space="preserve"> the </w:t>
            </w:r>
            <w:r>
              <w:rPr>
                <w:sz w:val="28"/>
                <w:szCs w:val="28"/>
              </w:rPr>
              <w:t>name of the Customer Bank.</w:t>
            </w:r>
          </w:p>
        </w:tc>
      </w:tr>
      <w:tr w:rsidR="002A4A0C" w:rsidRPr="004C3CEC" w:rsidTr="00371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Pr="004C3CEC" w:rsidRDefault="002A4A0C" w:rsidP="001534EB">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Pr>
                <w:sz w:val="28"/>
                <w:szCs w:val="28"/>
              </w:rPr>
              <w:t xml:space="preserve"> (*)</w:t>
            </w:r>
          </w:p>
        </w:tc>
        <w:tc>
          <w:tcPr>
            <w:tcW w:w="2947"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Default="002A4A0C" w:rsidP="002A4A0C">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B74952">
              <w:rPr>
                <w:sz w:val="28"/>
                <w:szCs w:val="28"/>
              </w:rPr>
              <w:t>[</w:t>
            </w:r>
            <w:r>
              <w:rPr>
                <w:sz w:val="28"/>
                <w:szCs w:val="28"/>
              </w:rPr>
              <w:t>Numeric, Min. Length - 12</w:t>
            </w:r>
            <w:r w:rsidRPr="00B74952">
              <w:rPr>
                <w:sz w:val="28"/>
                <w:szCs w:val="28"/>
              </w:rPr>
              <w:t xml:space="preserve">] </w:t>
            </w:r>
          </w:p>
          <w:p w:rsidR="002A4A0C" w:rsidRPr="00B74952" w:rsidRDefault="002A4A0C" w:rsidP="001534EB">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74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A4A0C" w:rsidRDefault="002A4A0C" w:rsidP="001534EB">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Enter the </w:t>
            </w:r>
            <w:proofErr w:type="spellStart"/>
            <w:r>
              <w:rPr>
                <w:sz w:val="28"/>
                <w:szCs w:val="28"/>
              </w:rPr>
              <w:t>Aadhaar</w:t>
            </w:r>
            <w:proofErr w:type="spellEnd"/>
            <w:r>
              <w:rPr>
                <w:sz w:val="28"/>
                <w:szCs w:val="28"/>
              </w:rPr>
              <w:t xml:space="preserve"> Number of the customer. This number must have 12 digits. </w:t>
            </w:r>
          </w:p>
        </w:tc>
      </w:tr>
      <w:tr w:rsidR="002A4A0C" w:rsidRPr="004C3CEC" w:rsidTr="003710D3">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445" w:type="dxa"/>
            <w:gridSpan w:val="2"/>
          </w:tcPr>
          <w:p w:rsidR="002A4A0C" w:rsidRPr="004C3CEC" w:rsidRDefault="002A4A0C" w:rsidP="001534EB">
            <w:pPr>
              <w:pStyle w:val="ListParagraph"/>
              <w:ind w:left="0"/>
              <w:rPr>
                <w:sz w:val="28"/>
                <w:szCs w:val="28"/>
              </w:rPr>
            </w:pPr>
            <w:r w:rsidRPr="004C3CEC">
              <w:rPr>
                <w:sz w:val="28"/>
                <w:szCs w:val="28"/>
              </w:rPr>
              <w:t>Next</w:t>
            </w:r>
          </w:p>
        </w:tc>
        <w:tc>
          <w:tcPr>
            <w:tcW w:w="2947" w:type="dxa"/>
            <w:gridSpan w:val="2"/>
          </w:tcPr>
          <w:p w:rsidR="002A4A0C" w:rsidRDefault="002A4A0C" w:rsidP="002A4A0C">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B74952">
              <w:rPr>
                <w:sz w:val="28"/>
                <w:szCs w:val="28"/>
              </w:rPr>
              <w:t>[</w:t>
            </w:r>
            <w:r>
              <w:rPr>
                <w:sz w:val="28"/>
                <w:szCs w:val="28"/>
              </w:rPr>
              <w:t>Button, Enabled]</w:t>
            </w:r>
          </w:p>
          <w:p w:rsidR="002A4A0C" w:rsidRPr="00B74952" w:rsidRDefault="002A4A0C" w:rsidP="001534EB">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743" w:type="dxa"/>
          </w:tcPr>
          <w:p w:rsidR="002A4A0C" w:rsidRPr="00B74952" w:rsidRDefault="002A4A0C" w:rsidP="001534EB">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Click this button to move to the next step of the transaction.</w:t>
            </w:r>
          </w:p>
        </w:tc>
      </w:tr>
    </w:tbl>
    <w:p w:rsidR="000533ED" w:rsidRDefault="000533ED" w:rsidP="000533ED"/>
    <w:p w:rsidR="000533ED" w:rsidRPr="003476D1" w:rsidRDefault="000533ED" w:rsidP="000533ED">
      <w:pPr>
        <w:pStyle w:val="Style2"/>
      </w:pPr>
      <w:r>
        <w:t xml:space="preserve">Enter all the mandatory transaction data. Click on </w:t>
      </w:r>
      <w:r w:rsidRPr="00F3338F">
        <w:rPr>
          <w:b/>
        </w:rPr>
        <w:t>Next</w:t>
      </w:r>
      <w:r>
        <w:t xml:space="preserve"> button. The system displays the Step-2 screen of the </w:t>
      </w:r>
      <w:r w:rsidR="00232D87">
        <w:t>Balance Inquiry</w:t>
      </w:r>
      <w:r>
        <w:t xml:space="preserve"> transaction.</w:t>
      </w:r>
    </w:p>
    <w:p w:rsidR="00992E2B" w:rsidRPr="003E23A7" w:rsidRDefault="00883BDF" w:rsidP="003E23A7">
      <w:pPr>
        <w:pStyle w:val="Caption"/>
        <w:keepNext/>
        <w:jc w:val="center"/>
        <w:rPr>
          <w:i w:val="0"/>
        </w:rPr>
      </w:pPr>
      <w:r w:rsidRPr="00883BDF">
        <w:rPr>
          <w:noProof/>
        </w:rPr>
        <w:drawing>
          <wp:inline distT="0" distB="0" distL="0" distR="0" wp14:anchorId="21FBB5AA" wp14:editId="5074F4E7">
            <wp:extent cx="5732145" cy="2848610"/>
            <wp:effectExtent l="0" t="0" r="1905" b="889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2145" cy="2848610"/>
                    </a:xfrm>
                    <a:prstGeom prst="rect">
                      <a:avLst/>
                    </a:prstGeom>
                  </pic:spPr>
                </pic:pic>
              </a:graphicData>
            </a:graphic>
          </wp:inline>
        </w:drawing>
      </w:r>
    </w:p>
    <w:p w:rsidR="000533ED" w:rsidRPr="00992E2B" w:rsidRDefault="00992E2B" w:rsidP="00992E2B">
      <w:pPr>
        <w:pStyle w:val="Caption"/>
        <w:jc w:val="center"/>
        <w:rPr>
          <w:sz w:val="20"/>
        </w:rPr>
      </w:pPr>
      <w:r w:rsidRPr="00992E2B">
        <w:rPr>
          <w:sz w:val="20"/>
        </w:rPr>
        <w:t>Figure</w:t>
      </w:r>
      <w:r w:rsidR="00656F27">
        <w:rPr>
          <w:sz w:val="20"/>
        </w:rPr>
        <w:t xml:space="preserve"> 19</w:t>
      </w:r>
      <w:r w:rsidRPr="00992E2B">
        <w:rPr>
          <w:sz w:val="20"/>
        </w:rPr>
        <w:t xml:space="preserve">: </w:t>
      </w:r>
      <w:r>
        <w:rPr>
          <w:sz w:val="20"/>
        </w:rPr>
        <w:t>Step-2</w:t>
      </w:r>
      <w:r w:rsidRPr="00992E2B">
        <w:rPr>
          <w:sz w:val="20"/>
        </w:rPr>
        <w:t xml:space="preserve"> Bal</w:t>
      </w:r>
      <w:r w:rsidR="00B45F0C">
        <w:rPr>
          <w:sz w:val="20"/>
        </w:rPr>
        <w:t>ance Inquiry transaction screen</w:t>
      </w:r>
    </w:p>
    <w:p w:rsidR="003E23A7" w:rsidRDefault="003E23A7" w:rsidP="003E23A7">
      <w:pPr>
        <w:rPr>
          <w:b/>
          <w:sz w:val="28"/>
          <w:szCs w:val="28"/>
        </w:rPr>
      </w:pPr>
      <w:r w:rsidRPr="00100DDB">
        <w:rPr>
          <w:b/>
          <w:sz w:val="28"/>
          <w:szCs w:val="28"/>
        </w:rPr>
        <w:lastRenderedPageBreak/>
        <w:t>Field Description</w:t>
      </w:r>
    </w:p>
    <w:p w:rsidR="003E23A7" w:rsidRDefault="003E23A7" w:rsidP="003E23A7">
      <w:pPr>
        <w:pStyle w:val="ListParagraph"/>
        <w:numPr>
          <w:ilvl w:val="0"/>
          <w:numId w:val="20"/>
        </w:numPr>
        <w:rPr>
          <w:sz w:val="28"/>
          <w:szCs w:val="28"/>
        </w:rPr>
      </w:pPr>
      <w:r>
        <w:rPr>
          <w:sz w:val="28"/>
          <w:szCs w:val="28"/>
        </w:rPr>
        <w:t>All (*) marked fields 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983"/>
        <w:gridCol w:w="3572"/>
      </w:tblGrid>
      <w:tr w:rsidR="003E23A7" w:rsidTr="00E46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Borders>
              <w:bottom w:val="single" w:sz="4" w:space="0" w:color="8EAADB" w:themeColor="accent5" w:themeTint="99"/>
            </w:tcBorders>
          </w:tcPr>
          <w:p w:rsidR="003E23A7" w:rsidRDefault="003E23A7" w:rsidP="00E4696F">
            <w:pPr>
              <w:pStyle w:val="ListParagraph"/>
              <w:ind w:left="0"/>
              <w:rPr>
                <w:sz w:val="28"/>
                <w:szCs w:val="28"/>
              </w:rPr>
            </w:pPr>
            <w:r>
              <w:rPr>
                <w:sz w:val="28"/>
                <w:szCs w:val="28"/>
              </w:rPr>
              <w:t>Field Name</w:t>
            </w:r>
          </w:p>
        </w:tc>
        <w:tc>
          <w:tcPr>
            <w:tcW w:w="3076" w:type="dxa"/>
            <w:tcBorders>
              <w:bottom w:val="single" w:sz="4" w:space="0" w:color="8EAADB" w:themeColor="accent5" w:themeTint="99"/>
            </w:tcBorders>
          </w:tcPr>
          <w:p w:rsidR="003E23A7" w:rsidRDefault="003E23A7"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72" w:type="dxa"/>
            <w:tcBorders>
              <w:bottom w:val="single" w:sz="4" w:space="0" w:color="8EAADB" w:themeColor="accent5" w:themeTint="99"/>
            </w:tcBorders>
          </w:tcPr>
          <w:p w:rsidR="003E23A7" w:rsidRDefault="003E23A7" w:rsidP="00E4696F">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3E23A7" w:rsidRPr="004C3CEC" w:rsidTr="00E4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E23A7" w:rsidRPr="004C3CEC" w:rsidRDefault="003E23A7" w:rsidP="00E4696F">
            <w:pPr>
              <w:pStyle w:val="ListParagraph"/>
              <w:ind w:left="0"/>
              <w:rPr>
                <w:sz w:val="28"/>
                <w:szCs w:val="28"/>
              </w:rPr>
            </w:pPr>
            <w:r w:rsidRPr="004C3CEC">
              <w:rPr>
                <w:sz w:val="28"/>
                <w:szCs w:val="28"/>
              </w:rPr>
              <w:t xml:space="preserve">Customer </w:t>
            </w:r>
            <w:proofErr w:type="spellStart"/>
            <w:r w:rsidRPr="004C3CEC">
              <w:rPr>
                <w:sz w:val="28"/>
                <w:szCs w:val="28"/>
              </w:rPr>
              <w:t>Aadhaar</w:t>
            </w:r>
            <w:proofErr w:type="spellEnd"/>
            <w:r w:rsidRPr="004C3CEC">
              <w:rPr>
                <w:sz w:val="28"/>
                <w:szCs w:val="28"/>
              </w:rPr>
              <w:t xml:space="preserve"> Number</w:t>
            </w:r>
            <w:r w:rsidR="007831D1">
              <w:rPr>
                <w:sz w:val="28"/>
                <w:szCs w:val="28"/>
              </w:rPr>
              <w:t>/VID</w:t>
            </w:r>
          </w:p>
        </w:tc>
        <w:tc>
          <w:tcPr>
            <w:tcW w:w="30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E23A7" w:rsidRPr="00B74952" w:rsidRDefault="003E23A7"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[Display]</w:t>
            </w:r>
          </w:p>
        </w:tc>
        <w:tc>
          <w:tcPr>
            <w:tcW w:w="367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3E23A7" w:rsidRDefault="003E23A7"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field displays the </w:t>
            </w:r>
            <w:proofErr w:type="spellStart"/>
            <w:r>
              <w:rPr>
                <w:sz w:val="28"/>
                <w:szCs w:val="28"/>
              </w:rPr>
              <w:t>Aadhaar</w:t>
            </w:r>
            <w:proofErr w:type="spellEnd"/>
            <w:r>
              <w:rPr>
                <w:sz w:val="28"/>
                <w:szCs w:val="28"/>
              </w:rPr>
              <w:t xml:space="preserve"> Number</w:t>
            </w:r>
            <w:r w:rsidR="007831D1">
              <w:rPr>
                <w:sz w:val="28"/>
                <w:szCs w:val="28"/>
              </w:rPr>
              <w:t>/VID</w:t>
            </w:r>
            <w:r>
              <w:rPr>
                <w:sz w:val="28"/>
                <w:szCs w:val="28"/>
              </w:rPr>
              <w:t xml:space="preserve"> of the customer as entered in the Step-1. </w:t>
            </w:r>
          </w:p>
        </w:tc>
      </w:tr>
      <w:tr w:rsidR="003E23A7"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3E23A7" w:rsidRPr="004C3CEC" w:rsidRDefault="003E23A7" w:rsidP="00E4696F">
            <w:pPr>
              <w:pStyle w:val="ListParagraph"/>
              <w:ind w:left="0"/>
              <w:rPr>
                <w:sz w:val="28"/>
                <w:szCs w:val="28"/>
              </w:rPr>
            </w:pPr>
            <w:r>
              <w:rPr>
                <w:sz w:val="28"/>
                <w:szCs w:val="28"/>
              </w:rPr>
              <w:t>Hand</w:t>
            </w:r>
          </w:p>
        </w:tc>
        <w:tc>
          <w:tcPr>
            <w:tcW w:w="3076" w:type="dxa"/>
          </w:tcPr>
          <w:p w:rsidR="003E23A7" w:rsidRPr="00B74952" w:rsidRDefault="003E23A7"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3E23A7" w:rsidRPr="00B74952" w:rsidRDefault="003E23A7"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hand of the customer, for which the biometric shall be provided.</w:t>
            </w:r>
          </w:p>
        </w:tc>
      </w:tr>
      <w:tr w:rsidR="003E23A7"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rsidR="003E23A7" w:rsidRPr="004C3CEC" w:rsidRDefault="003E23A7" w:rsidP="00E4696F">
            <w:pPr>
              <w:pStyle w:val="ListParagraph"/>
              <w:ind w:left="0"/>
              <w:rPr>
                <w:sz w:val="28"/>
                <w:szCs w:val="28"/>
              </w:rPr>
            </w:pPr>
            <w:r>
              <w:rPr>
                <w:sz w:val="28"/>
                <w:szCs w:val="28"/>
              </w:rPr>
              <w:t>Finger Position</w:t>
            </w:r>
          </w:p>
        </w:tc>
        <w:tc>
          <w:tcPr>
            <w:tcW w:w="3076" w:type="dxa"/>
          </w:tcPr>
          <w:p w:rsidR="003E23A7" w:rsidRPr="00B74952" w:rsidRDefault="003E23A7"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8C299A">
              <w:rPr>
                <w:sz w:val="28"/>
                <w:szCs w:val="28"/>
              </w:rPr>
              <w:t>[</w:t>
            </w:r>
            <w:r>
              <w:rPr>
                <w:sz w:val="28"/>
                <w:szCs w:val="28"/>
              </w:rPr>
              <w:t>Radio Button]</w:t>
            </w:r>
          </w:p>
        </w:tc>
        <w:tc>
          <w:tcPr>
            <w:tcW w:w="3672" w:type="dxa"/>
          </w:tcPr>
          <w:p w:rsidR="003E23A7" w:rsidRPr="00B74952" w:rsidRDefault="003E23A7" w:rsidP="00E4696F">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Select the finger position of the customer, for which the biometric shall be provided.</w:t>
            </w:r>
          </w:p>
        </w:tc>
      </w:tr>
      <w:tr w:rsidR="003E23A7" w:rsidRPr="004C3CEC" w:rsidTr="00E4696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87" w:type="dxa"/>
          </w:tcPr>
          <w:p w:rsidR="003E23A7" w:rsidRPr="004C3CEC" w:rsidRDefault="003E23A7" w:rsidP="00E4696F">
            <w:pPr>
              <w:pStyle w:val="ListParagraph"/>
              <w:ind w:left="0"/>
              <w:rPr>
                <w:sz w:val="28"/>
                <w:szCs w:val="28"/>
              </w:rPr>
            </w:pPr>
            <w:r>
              <w:rPr>
                <w:sz w:val="28"/>
                <w:szCs w:val="28"/>
              </w:rPr>
              <w:t>Finger Biometric</w:t>
            </w:r>
          </w:p>
        </w:tc>
        <w:tc>
          <w:tcPr>
            <w:tcW w:w="3076" w:type="dxa"/>
          </w:tcPr>
          <w:p w:rsidR="003E23A7" w:rsidRPr="00B74952" w:rsidRDefault="003E23A7"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8C299A">
              <w:rPr>
                <w:sz w:val="28"/>
                <w:szCs w:val="28"/>
              </w:rPr>
              <w:t>[</w:t>
            </w:r>
            <w:r>
              <w:rPr>
                <w:sz w:val="28"/>
                <w:szCs w:val="28"/>
              </w:rPr>
              <w:t>Picture]</w:t>
            </w:r>
          </w:p>
        </w:tc>
        <w:tc>
          <w:tcPr>
            <w:tcW w:w="3672" w:type="dxa"/>
          </w:tcPr>
          <w:p w:rsidR="003E23A7" w:rsidRPr="00B74952" w:rsidRDefault="003E23A7" w:rsidP="00E4696F">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Picture of the biometric scan.</w:t>
            </w:r>
          </w:p>
        </w:tc>
      </w:tr>
    </w:tbl>
    <w:p w:rsidR="003E23A7" w:rsidRDefault="003E23A7" w:rsidP="003E23A7">
      <w:pPr>
        <w:pStyle w:val="Style2"/>
        <w:numPr>
          <w:ilvl w:val="0"/>
          <w:numId w:val="0"/>
        </w:numPr>
      </w:pPr>
    </w:p>
    <w:p w:rsidR="003E23A7" w:rsidRDefault="003E23A7" w:rsidP="003E23A7">
      <w:pPr>
        <w:pStyle w:val="Style2"/>
      </w:pPr>
      <w:r>
        <w:t xml:space="preserve">Place customer’s selected finger on the biometric device. Click on the </w:t>
      </w:r>
      <w:r w:rsidRPr="00170D1C">
        <w:rPr>
          <w:b/>
        </w:rPr>
        <w:t>Start</w:t>
      </w:r>
      <w:r>
        <w:t xml:space="preserve"> button to begin biometric scan process. Image of the scan will appear in the finger Biometric area.</w:t>
      </w:r>
    </w:p>
    <w:p w:rsidR="000533ED" w:rsidRDefault="000533ED" w:rsidP="000533ED">
      <w:pPr>
        <w:pStyle w:val="Style2"/>
      </w:pPr>
      <w:r w:rsidRPr="003476D1">
        <w:t>C</w:t>
      </w:r>
      <w:r>
        <w:t xml:space="preserve">lick on the </w:t>
      </w:r>
      <w:r w:rsidRPr="00F3338F">
        <w:rPr>
          <w:b/>
        </w:rPr>
        <w:t>Submit</w:t>
      </w:r>
      <w:r>
        <w:t xml:space="preserve"> button. The transaction is complete. The system will display the transaction status message and a Transaction slip will be generated.</w:t>
      </w:r>
    </w:p>
    <w:p w:rsidR="00992E2B" w:rsidRDefault="00992E2B" w:rsidP="00992E2B">
      <w:pPr>
        <w:pStyle w:val="Style2"/>
        <w:numPr>
          <w:ilvl w:val="0"/>
          <w:numId w:val="0"/>
        </w:numPr>
        <w:ind w:left="1440"/>
      </w:pPr>
    </w:p>
    <w:p w:rsidR="00992E2B" w:rsidRDefault="00883BDF" w:rsidP="003E23A7">
      <w:pPr>
        <w:pStyle w:val="Style2"/>
        <w:keepNext/>
        <w:numPr>
          <w:ilvl w:val="0"/>
          <w:numId w:val="0"/>
        </w:numPr>
        <w:jc w:val="center"/>
      </w:pPr>
      <w:r w:rsidRPr="00883BDF">
        <w:rPr>
          <w:noProof/>
        </w:rPr>
        <w:lastRenderedPageBreak/>
        <w:drawing>
          <wp:inline distT="0" distB="0" distL="0" distR="0" wp14:anchorId="31E419F6" wp14:editId="16C4B641">
            <wp:extent cx="5732145" cy="2857500"/>
            <wp:effectExtent l="0" t="0" r="1905"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2145" cy="2857500"/>
                    </a:xfrm>
                    <a:prstGeom prst="rect">
                      <a:avLst/>
                    </a:prstGeom>
                  </pic:spPr>
                </pic:pic>
              </a:graphicData>
            </a:graphic>
          </wp:inline>
        </w:drawing>
      </w:r>
    </w:p>
    <w:p w:rsidR="000533ED" w:rsidRPr="00992E2B" w:rsidRDefault="00992E2B" w:rsidP="00992E2B">
      <w:pPr>
        <w:pStyle w:val="Caption"/>
        <w:jc w:val="center"/>
        <w:rPr>
          <w:sz w:val="20"/>
        </w:rPr>
      </w:pPr>
      <w:r w:rsidRPr="0003639C">
        <w:rPr>
          <w:sz w:val="20"/>
        </w:rPr>
        <w:t>Figure</w:t>
      </w:r>
      <w:r w:rsidR="00656F27">
        <w:rPr>
          <w:sz w:val="20"/>
        </w:rPr>
        <w:t xml:space="preserve"> 20</w:t>
      </w:r>
      <w:r w:rsidRPr="0003639C">
        <w:rPr>
          <w:sz w:val="20"/>
        </w:rPr>
        <w:t>: Balance Inquiry Transaction details</w:t>
      </w:r>
    </w:p>
    <w:p w:rsidR="000533ED" w:rsidRDefault="000533ED" w:rsidP="000533ED">
      <w:pPr>
        <w:rPr>
          <w:b/>
          <w:sz w:val="28"/>
          <w:szCs w:val="28"/>
        </w:rPr>
      </w:pPr>
    </w:p>
    <w:p w:rsidR="000533ED" w:rsidRDefault="000533ED" w:rsidP="000533ED">
      <w:pPr>
        <w:rPr>
          <w:b/>
          <w:sz w:val="28"/>
          <w:szCs w:val="28"/>
        </w:rPr>
      </w:pPr>
      <w:r w:rsidRPr="0032693A">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910"/>
        <w:gridCol w:w="3659"/>
      </w:tblGrid>
      <w:tr w:rsidR="002A4A0C" w:rsidTr="00E207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8EAADB" w:themeColor="accent5" w:themeTint="99"/>
            </w:tcBorders>
          </w:tcPr>
          <w:p w:rsidR="002A4A0C" w:rsidRDefault="002A4A0C" w:rsidP="001534EB">
            <w:pPr>
              <w:pStyle w:val="ListParagraph"/>
              <w:ind w:left="0"/>
              <w:rPr>
                <w:sz w:val="28"/>
                <w:szCs w:val="28"/>
              </w:rPr>
            </w:pPr>
            <w:r>
              <w:rPr>
                <w:sz w:val="28"/>
                <w:szCs w:val="28"/>
              </w:rPr>
              <w:t>Field Name</w:t>
            </w:r>
          </w:p>
        </w:tc>
        <w:tc>
          <w:tcPr>
            <w:tcW w:w="2910" w:type="dxa"/>
            <w:tcBorders>
              <w:bottom w:val="single" w:sz="4" w:space="0" w:color="8EAADB" w:themeColor="accent5" w:themeTint="99"/>
            </w:tcBorders>
          </w:tcPr>
          <w:p w:rsidR="002A4A0C" w:rsidRDefault="002A4A0C"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659" w:type="dxa"/>
            <w:tcBorders>
              <w:bottom w:val="single" w:sz="4" w:space="0" w:color="8EAADB" w:themeColor="accent5" w:themeTint="99"/>
            </w:tcBorders>
          </w:tcPr>
          <w:p w:rsidR="002A4A0C" w:rsidRDefault="002A4A0C" w:rsidP="001534E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E20725" w:rsidRPr="002847AA" w:rsidTr="00E20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sidRPr="0049307B">
              <w:rPr>
                <w:sz w:val="28"/>
                <w:szCs w:val="28"/>
              </w:rPr>
              <w:t>Date &amp; Time</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local date and time of the transaction.</w:t>
            </w:r>
          </w:p>
        </w:tc>
      </w:tr>
      <w:tr w:rsidR="00E20725" w:rsidTr="00E20725">
        <w:trPr>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rPr>
                <w:sz w:val="28"/>
                <w:szCs w:val="28"/>
              </w:rPr>
            </w:pPr>
            <w:r>
              <w:rPr>
                <w:sz w:val="28"/>
                <w:szCs w:val="28"/>
              </w:rPr>
              <w:t>Terminal 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terminal ID of the operator.</w:t>
            </w:r>
          </w:p>
        </w:tc>
      </w:tr>
      <w:tr w:rsidR="00E20725" w:rsidRPr="002847AA" w:rsidTr="00E207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9307B" w:rsidRDefault="00E20725" w:rsidP="00E20725">
            <w:pPr>
              <w:pStyle w:val="ListParagraph"/>
              <w:ind w:left="0"/>
              <w:rPr>
                <w:sz w:val="28"/>
                <w:szCs w:val="28"/>
              </w:rPr>
            </w:pPr>
            <w:r>
              <w:rPr>
                <w:sz w:val="28"/>
                <w:szCs w:val="28"/>
              </w:rPr>
              <w:t>Agent 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Agent ID of the Kiosk operator.</w:t>
            </w:r>
          </w:p>
        </w:tc>
      </w:tr>
      <w:tr w:rsidR="00E20725" w:rsidRPr="004C3CEC" w:rsidTr="00E20725">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4C3CEC" w:rsidRDefault="00E20725" w:rsidP="00E20725">
            <w:pPr>
              <w:pStyle w:val="ListParagraph"/>
              <w:ind w:left="0"/>
              <w:rPr>
                <w:sz w:val="28"/>
                <w:szCs w:val="28"/>
              </w:rPr>
            </w:pPr>
            <w:r>
              <w:rPr>
                <w:sz w:val="28"/>
                <w:szCs w:val="28"/>
              </w:rPr>
              <w:t>BC Name</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B74952"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name of the BC.</w:t>
            </w:r>
          </w:p>
        </w:tc>
      </w:tr>
      <w:tr w:rsidR="00E20725" w:rsidRPr="00752948"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tcBorders>
          </w:tcPr>
          <w:p w:rsidR="00E20725" w:rsidRDefault="00E20725" w:rsidP="00E20725">
            <w:pPr>
              <w:pStyle w:val="ListParagraph"/>
              <w:ind w:left="0"/>
              <w:rPr>
                <w:sz w:val="28"/>
                <w:szCs w:val="28"/>
              </w:rPr>
            </w:pPr>
            <w:r>
              <w:rPr>
                <w:sz w:val="28"/>
                <w:szCs w:val="28"/>
              </w:rPr>
              <w:t>BC Location</w:t>
            </w:r>
          </w:p>
        </w:tc>
        <w:tc>
          <w:tcPr>
            <w:tcW w:w="2910"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[Display]</w:t>
            </w:r>
          </w:p>
        </w:tc>
        <w:tc>
          <w:tcPr>
            <w:tcW w:w="3659" w:type="dxa"/>
            <w:tcBorders>
              <w:top w:val="single" w:sz="4" w:space="0" w:color="8EAADB" w:themeColor="accent5" w:themeTint="99"/>
            </w:tcBorders>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address location of the BC.</w:t>
            </w:r>
          </w:p>
        </w:tc>
      </w:tr>
      <w:tr w:rsidR="00E20725" w:rsidRPr="002847AA" w:rsidTr="00E20725">
        <w:trPr>
          <w:cantSplit/>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Pr="00F2027A" w:rsidRDefault="00E20725" w:rsidP="00E20725">
            <w:pPr>
              <w:pStyle w:val="ListParagraph"/>
              <w:ind w:left="0"/>
              <w:rPr>
                <w:sz w:val="28"/>
                <w:szCs w:val="28"/>
              </w:rPr>
            </w:pPr>
            <w:r>
              <w:rPr>
                <w:sz w:val="28"/>
                <w:szCs w:val="28"/>
              </w:rPr>
              <w:t xml:space="preserve">Customer </w:t>
            </w:r>
            <w:proofErr w:type="spellStart"/>
            <w:r>
              <w:rPr>
                <w:sz w:val="28"/>
                <w:szCs w:val="28"/>
              </w:rPr>
              <w:t>Aadhaar</w:t>
            </w:r>
            <w:proofErr w:type="spellEnd"/>
            <w:r>
              <w:rPr>
                <w:sz w:val="28"/>
                <w:szCs w:val="28"/>
              </w:rPr>
              <w:t xml:space="preserve"> Number</w:t>
            </w:r>
            <w:r w:rsidR="007831D1">
              <w:rPr>
                <w:sz w:val="28"/>
                <w:szCs w:val="28"/>
              </w:rPr>
              <w:t>/VID</w:t>
            </w:r>
          </w:p>
        </w:tc>
        <w:tc>
          <w:tcPr>
            <w:tcW w:w="29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the Customer </w:t>
            </w:r>
            <w:proofErr w:type="spellStart"/>
            <w:r>
              <w:rPr>
                <w:sz w:val="28"/>
                <w:szCs w:val="28"/>
              </w:rPr>
              <w:t>Aadhaar</w:t>
            </w:r>
            <w:proofErr w:type="spellEnd"/>
            <w:r>
              <w:rPr>
                <w:sz w:val="28"/>
                <w:szCs w:val="28"/>
              </w:rPr>
              <w:t xml:space="preserve"> Number</w:t>
            </w:r>
            <w:r w:rsidR="007831D1">
              <w:rPr>
                <w:sz w:val="28"/>
                <w:szCs w:val="28"/>
              </w:rPr>
              <w:t>/VID</w:t>
            </w:r>
            <w:r>
              <w:rPr>
                <w:sz w:val="28"/>
                <w:szCs w:val="28"/>
              </w:rPr>
              <w:t xml:space="preserve"> for that transaction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UIDAI Auth. Code</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UIDAI authorization Code.</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3D4072" w:rsidP="00E20725">
            <w:pPr>
              <w:pStyle w:val="ListParagraph"/>
              <w:ind w:left="0"/>
              <w:rPr>
                <w:sz w:val="28"/>
                <w:szCs w:val="28"/>
              </w:rPr>
            </w:pPr>
            <w:r>
              <w:rPr>
                <w:sz w:val="28"/>
                <w:szCs w:val="28"/>
              </w:rPr>
              <w:lastRenderedPageBreak/>
              <w:t>Account Number</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3D4072">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field displays </w:t>
            </w:r>
            <w:r w:rsidR="003D4072">
              <w:rPr>
                <w:sz w:val="28"/>
                <w:szCs w:val="28"/>
              </w:rPr>
              <w:t>Account number of the customer</w:t>
            </w:r>
          </w:p>
        </w:tc>
      </w:tr>
      <w:tr w:rsidR="00E20725" w:rsidRPr="00752948"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STAN</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The field displays the System Trace Audit Number</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RRN</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unique Transaction RRN.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Amount</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transaction amount.</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Account Balance</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account balance of the customer.</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Status</w:t>
            </w:r>
          </w:p>
        </w:tc>
        <w:tc>
          <w:tcPr>
            <w:tcW w:w="2910"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field displays the status i.e. Success / Failure of a transaction.</w:t>
            </w:r>
          </w:p>
        </w:tc>
      </w:tr>
      <w:tr w:rsidR="00E20725" w:rsidRPr="002847AA" w:rsidTr="00E20725">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340" w:type="dxa"/>
          </w:tcPr>
          <w:p w:rsidR="00E20725" w:rsidRDefault="00E20725" w:rsidP="00E20725">
            <w:pPr>
              <w:pStyle w:val="ListParagraph"/>
              <w:ind w:left="0"/>
              <w:rPr>
                <w:sz w:val="28"/>
                <w:szCs w:val="28"/>
              </w:rPr>
            </w:pPr>
            <w:r>
              <w:rPr>
                <w:sz w:val="28"/>
                <w:szCs w:val="28"/>
              </w:rPr>
              <w:t>Transaction Status Code</w:t>
            </w:r>
          </w:p>
        </w:tc>
        <w:tc>
          <w:tcPr>
            <w:tcW w:w="2910"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AC1E03">
              <w:rPr>
                <w:sz w:val="28"/>
                <w:szCs w:val="28"/>
              </w:rPr>
              <w:t>[Display]</w:t>
            </w:r>
          </w:p>
        </w:tc>
        <w:tc>
          <w:tcPr>
            <w:tcW w:w="3659" w:type="dxa"/>
          </w:tcPr>
          <w:p w:rsidR="00E20725" w:rsidRDefault="00E20725" w:rsidP="00E2072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field displays the code of the transaction status message.</w:t>
            </w:r>
          </w:p>
        </w:tc>
      </w:tr>
    </w:tbl>
    <w:p w:rsidR="00992E2B" w:rsidRDefault="00992E2B" w:rsidP="00992E2B">
      <w:pPr>
        <w:pStyle w:val="Style2"/>
        <w:numPr>
          <w:ilvl w:val="0"/>
          <w:numId w:val="0"/>
        </w:numPr>
        <w:ind w:left="1440"/>
      </w:pPr>
    </w:p>
    <w:p w:rsidR="000533ED" w:rsidRPr="003476D1" w:rsidRDefault="000533ED" w:rsidP="000533ED">
      <w:pPr>
        <w:pStyle w:val="Style2"/>
      </w:pPr>
      <w:r>
        <w:t xml:space="preserve">Click on the </w:t>
      </w:r>
      <w:r w:rsidRPr="00F3338F">
        <w:rPr>
          <w:b/>
        </w:rPr>
        <w:t>Print</w:t>
      </w:r>
      <w:r>
        <w:t xml:space="preserve"> button to print the transaction receipt.</w:t>
      </w:r>
    </w:p>
    <w:p w:rsidR="000533ED" w:rsidRPr="003476D1" w:rsidRDefault="000533ED" w:rsidP="000533ED">
      <w:pPr>
        <w:pStyle w:val="Style2"/>
        <w:numPr>
          <w:ilvl w:val="0"/>
          <w:numId w:val="0"/>
        </w:numPr>
        <w:ind w:left="1440"/>
      </w:pPr>
      <w:r>
        <w:t>OR</w:t>
      </w:r>
    </w:p>
    <w:p w:rsidR="000533ED" w:rsidRDefault="000533ED" w:rsidP="000533ED">
      <w:pPr>
        <w:pStyle w:val="Style2"/>
        <w:numPr>
          <w:ilvl w:val="0"/>
          <w:numId w:val="0"/>
        </w:numPr>
        <w:ind w:left="1440"/>
      </w:pPr>
      <w:r>
        <w:t xml:space="preserve">Click on the </w:t>
      </w:r>
      <w:r w:rsidRPr="00F3338F">
        <w:rPr>
          <w:b/>
        </w:rPr>
        <w:t>OK</w:t>
      </w:r>
      <w:r>
        <w:t xml:space="preserve"> button to leave this page. The system will navigate to the home screen of the Banking application. </w:t>
      </w:r>
    </w:p>
    <w:p w:rsidR="000533ED" w:rsidRDefault="000533ED" w:rsidP="000533ED">
      <w:pPr>
        <w:pStyle w:val="Style2"/>
        <w:numPr>
          <w:ilvl w:val="0"/>
          <w:numId w:val="0"/>
        </w:numPr>
        <w:ind w:left="1440"/>
      </w:pPr>
    </w:p>
    <w:p w:rsidR="000533ED" w:rsidRDefault="000533ED" w:rsidP="000533ED">
      <w:pPr>
        <w:pStyle w:val="Style2"/>
        <w:numPr>
          <w:ilvl w:val="0"/>
          <w:numId w:val="0"/>
        </w:numPr>
        <w:ind w:left="1440"/>
      </w:pPr>
      <w:r w:rsidRPr="003476D1">
        <w:t>NOTE:</w:t>
      </w:r>
      <w:r>
        <w:t xml:space="preserve"> The transaction details of the transaction can be viewed again through the Transaction History feature. Please refer Transaction History section of this document.</w:t>
      </w:r>
    </w:p>
    <w:p w:rsidR="000533ED" w:rsidRDefault="000533ED" w:rsidP="000533ED">
      <w:pPr>
        <w:pStyle w:val="Style1"/>
        <w:numPr>
          <w:ilvl w:val="0"/>
          <w:numId w:val="0"/>
        </w:numPr>
        <w:ind w:left="792" w:hanging="432"/>
      </w:pPr>
    </w:p>
    <w:p w:rsidR="00FE7240" w:rsidRPr="00764132" w:rsidRDefault="00FE7240" w:rsidP="00D74A77">
      <w:pPr>
        <w:pStyle w:val="StyleHeading118ptBottomSinglesolidlineAuto15pt"/>
        <w:numPr>
          <w:ilvl w:val="0"/>
          <w:numId w:val="8"/>
        </w:numPr>
        <w:ind w:leftChars="0"/>
      </w:pPr>
      <w:bookmarkStart w:id="268" w:name="_Toc29646547"/>
      <w:bookmarkStart w:id="269" w:name="_Toc29646548"/>
      <w:bookmarkStart w:id="270" w:name="_Toc29646549"/>
      <w:bookmarkStart w:id="271" w:name="_Toc29646550"/>
      <w:bookmarkStart w:id="272" w:name="_Toc29646551"/>
      <w:bookmarkStart w:id="273" w:name="_Toc29646552"/>
      <w:bookmarkStart w:id="274" w:name="_Toc29646553"/>
      <w:bookmarkStart w:id="275" w:name="_Toc29646554"/>
      <w:bookmarkStart w:id="276" w:name="_Toc29646555"/>
      <w:bookmarkStart w:id="277" w:name="_Toc29646556"/>
      <w:bookmarkStart w:id="278" w:name="_Toc29646557"/>
      <w:bookmarkStart w:id="279" w:name="_Toc29646558"/>
      <w:bookmarkStart w:id="280" w:name="_Toc29646559"/>
      <w:bookmarkStart w:id="281" w:name="_Toc29646560"/>
      <w:bookmarkStart w:id="282" w:name="_Toc29646580"/>
      <w:bookmarkStart w:id="283" w:name="_Toc29646581"/>
      <w:bookmarkStart w:id="284" w:name="_Toc29646582"/>
      <w:bookmarkStart w:id="285" w:name="_Toc29646583"/>
      <w:bookmarkStart w:id="286" w:name="_Toc29646584"/>
      <w:bookmarkStart w:id="287" w:name="_Toc29646585"/>
      <w:bookmarkStart w:id="288" w:name="_Toc29646602"/>
      <w:bookmarkStart w:id="289" w:name="_Toc29646603"/>
      <w:bookmarkStart w:id="290" w:name="_Toc29646604"/>
      <w:bookmarkStart w:id="291" w:name="_Toc29646605"/>
      <w:bookmarkStart w:id="292" w:name="_Toc29646606"/>
      <w:bookmarkStart w:id="293" w:name="_Toc29646607"/>
      <w:bookmarkStart w:id="294" w:name="_Toc29646608"/>
      <w:bookmarkStart w:id="295" w:name="_Toc29646609"/>
      <w:bookmarkStart w:id="296" w:name="_Toc29646610"/>
      <w:bookmarkStart w:id="297" w:name="_Toc29646611"/>
      <w:bookmarkStart w:id="298" w:name="_Toc29646632"/>
      <w:bookmarkStart w:id="299" w:name="_Toc29646633"/>
      <w:bookmarkStart w:id="300" w:name="_Toc29646634"/>
      <w:bookmarkStart w:id="301" w:name="_Toc29646635"/>
      <w:bookmarkStart w:id="302" w:name="_Toc29646636"/>
      <w:bookmarkStart w:id="303" w:name="_Toc29646637"/>
      <w:bookmarkStart w:id="304" w:name="_Toc29646638"/>
      <w:bookmarkStart w:id="305" w:name="_Toc29646639"/>
      <w:bookmarkStart w:id="306" w:name="_Toc29646640"/>
      <w:bookmarkStart w:id="307" w:name="_Toc29646641"/>
      <w:bookmarkStart w:id="308" w:name="_Toc29646642"/>
      <w:bookmarkStart w:id="309" w:name="_Toc29646643"/>
      <w:bookmarkStart w:id="310" w:name="_Toc29646644"/>
      <w:bookmarkStart w:id="311" w:name="_Toc29646705"/>
      <w:bookmarkStart w:id="312" w:name="_Toc29646709"/>
      <w:bookmarkStart w:id="313" w:name="_Toc29646713"/>
      <w:bookmarkStart w:id="314" w:name="_Toc29646717"/>
      <w:bookmarkStart w:id="315" w:name="_Toc29646721"/>
      <w:bookmarkStart w:id="316" w:name="_Toc29646725"/>
      <w:bookmarkStart w:id="317" w:name="_Toc29646729"/>
      <w:bookmarkStart w:id="318" w:name="_Toc29646733"/>
      <w:bookmarkStart w:id="319" w:name="_Toc29646737"/>
      <w:bookmarkStart w:id="320" w:name="_Toc29646741"/>
      <w:bookmarkStart w:id="321" w:name="_Toc29646745"/>
      <w:bookmarkStart w:id="322" w:name="_Toc29646749"/>
      <w:bookmarkStart w:id="323" w:name="_Toc29646753"/>
      <w:bookmarkStart w:id="324" w:name="_Toc29646757"/>
      <w:bookmarkStart w:id="325" w:name="_Toc29646761"/>
      <w:bookmarkStart w:id="326" w:name="_Toc29646762"/>
      <w:bookmarkStart w:id="327" w:name="_Toc29646763"/>
      <w:bookmarkStart w:id="328" w:name="_Toc29646764"/>
      <w:bookmarkStart w:id="329" w:name="_Toc29646765"/>
      <w:bookmarkStart w:id="330" w:name="_Toc29646766"/>
      <w:bookmarkStart w:id="331" w:name="_Toc29646767"/>
      <w:bookmarkStart w:id="332" w:name="_Toc29646768"/>
      <w:bookmarkStart w:id="333" w:name="_Toc29646769"/>
      <w:bookmarkStart w:id="334" w:name="_Toc29646770"/>
      <w:bookmarkStart w:id="335" w:name="_Toc29646771"/>
      <w:bookmarkStart w:id="336" w:name="_Toc29646772"/>
      <w:bookmarkStart w:id="337" w:name="_Toc29646773"/>
      <w:bookmarkStart w:id="338" w:name="_Toc29646774"/>
      <w:bookmarkStart w:id="339" w:name="_Toc29646775"/>
      <w:bookmarkStart w:id="340" w:name="_Toc29646776"/>
      <w:bookmarkStart w:id="341" w:name="_Toc29646777"/>
      <w:bookmarkStart w:id="342" w:name="_Toc29646778"/>
      <w:bookmarkStart w:id="343" w:name="_Toc29646779"/>
      <w:bookmarkStart w:id="344" w:name="_Toc29646780"/>
      <w:bookmarkStart w:id="345" w:name="_Toc29646799"/>
      <w:bookmarkStart w:id="346" w:name="_Toc29646800"/>
      <w:bookmarkStart w:id="347" w:name="_Toc29646801"/>
      <w:bookmarkStart w:id="348" w:name="_Toc29646802"/>
      <w:bookmarkStart w:id="349" w:name="_Toc29646803"/>
      <w:bookmarkStart w:id="350" w:name="_Toc29646804"/>
      <w:bookmarkStart w:id="351" w:name="_Toc29646805"/>
      <w:bookmarkStart w:id="352" w:name="_Toc29646822"/>
      <w:bookmarkStart w:id="353" w:name="_Toc29646823"/>
      <w:bookmarkStart w:id="354" w:name="_Toc29646824"/>
      <w:bookmarkStart w:id="355" w:name="_Toc29646825"/>
      <w:bookmarkStart w:id="356" w:name="_Toc29646826"/>
      <w:bookmarkStart w:id="357" w:name="_Toc29646827"/>
      <w:bookmarkStart w:id="358" w:name="_Toc29646828"/>
      <w:bookmarkStart w:id="359" w:name="_Toc29646829"/>
      <w:bookmarkStart w:id="360" w:name="_Toc29646830"/>
      <w:bookmarkStart w:id="361" w:name="_Toc29646831"/>
      <w:bookmarkStart w:id="362" w:name="_Toc29646852"/>
      <w:bookmarkStart w:id="363" w:name="_Toc29646853"/>
      <w:bookmarkStart w:id="364" w:name="_Toc29646854"/>
      <w:bookmarkStart w:id="365" w:name="_Toc29646855"/>
      <w:bookmarkStart w:id="366" w:name="_Toc29646856"/>
      <w:bookmarkStart w:id="367" w:name="_Toc29646857"/>
      <w:bookmarkStart w:id="368" w:name="_Toc29646858"/>
      <w:bookmarkStart w:id="369" w:name="_Toc29646859"/>
      <w:bookmarkStart w:id="370" w:name="_Toc29646860"/>
      <w:bookmarkStart w:id="371" w:name="_Toc29646861"/>
      <w:bookmarkStart w:id="372" w:name="_Toc29646862"/>
      <w:bookmarkStart w:id="373" w:name="_Toc29646863"/>
      <w:bookmarkStart w:id="374" w:name="_Toc29646924"/>
      <w:bookmarkStart w:id="375" w:name="_Toc29646925"/>
      <w:bookmarkStart w:id="376" w:name="_Toc29646926"/>
      <w:bookmarkStart w:id="377" w:name="_Toc29646927"/>
      <w:bookmarkStart w:id="378" w:name="_Toc29646928"/>
      <w:bookmarkStart w:id="379" w:name="_Toc29646929"/>
      <w:bookmarkStart w:id="380" w:name="_Toc29646930"/>
      <w:bookmarkStart w:id="381" w:name="_Toc29646931"/>
      <w:bookmarkStart w:id="382" w:name="_Toc29646932"/>
      <w:bookmarkStart w:id="383" w:name="_Toc29646933"/>
      <w:bookmarkStart w:id="384" w:name="_Toc29646934"/>
      <w:bookmarkStart w:id="385" w:name="_Toc29646935"/>
      <w:bookmarkStart w:id="386" w:name="_Toc29646936"/>
      <w:bookmarkStart w:id="387" w:name="_Toc29646937"/>
      <w:bookmarkStart w:id="388" w:name="_Toc29646938"/>
      <w:bookmarkStart w:id="389" w:name="_Toc29646939"/>
      <w:bookmarkStart w:id="390" w:name="_Toc29646940"/>
      <w:bookmarkStart w:id="391" w:name="_Toc29646970"/>
      <w:bookmarkStart w:id="392" w:name="_Toc29646971"/>
      <w:bookmarkStart w:id="393" w:name="_Toc29646972"/>
      <w:bookmarkStart w:id="394" w:name="_Toc29646973"/>
      <w:bookmarkStart w:id="395" w:name="_Toc29646974"/>
      <w:bookmarkStart w:id="396" w:name="_Toc29646975"/>
      <w:bookmarkStart w:id="397" w:name="_Toc29646976"/>
      <w:bookmarkStart w:id="398" w:name="_Toc29646997"/>
      <w:bookmarkStart w:id="399" w:name="_Toc29646998"/>
      <w:bookmarkStart w:id="400" w:name="_Toc29646999"/>
      <w:bookmarkStart w:id="401" w:name="_Toc29647000"/>
      <w:bookmarkStart w:id="402" w:name="_Toc29647001"/>
      <w:bookmarkStart w:id="403" w:name="_Toc29647002"/>
      <w:bookmarkStart w:id="404" w:name="_Toc29647003"/>
      <w:bookmarkStart w:id="405" w:name="_Toc29647004"/>
      <w:bookmarkStart w:id="406" w:name="_Toc29647005"/>
      <w:bookmarkStart w:id="407" w:name="_Toc29647026"/>
      <w:bookmarkStart w:id="408" w:name="_Toc29647027"/>
      <w:bookmarkStart w:id="409" w:name="_Toc29647028"/>
      <w:bookmarkStart w:id="410" w:name="_Toc29647029"/>
      <w:bookmarkStart w:id="411" w:name="_Toc29647030"/>
      <w:bookmarkStart w:id="412" w:name="_Toc29647031"/>
      <w:bookmarkStart w:id="413" w:name="_Toc29647032"/>
      <w:bookmarkStart w:id="414" w:name="_Toc29647033"/>
      <w:bookmarkStart w:id="415" w:name="_Toc29647034"/>
      <w:bookmarkStart w:id="416" w:name="_Toc29647035"/>
      <w:bookmarkStart w:id="417" w:name="_Toc29647036"/>
      <w:bookmarkStart w:id="418" w:name="_Toc29647097"/>
      <w:bookmarkStart w:id="419" w:name="_Toc29647098"/>
      <w:bookmarkStart w:id="420" w:name="_Toc29647099"/>
      <w:bookmarkStart w:id="421" w:name="_Toc29647100"/>
      <w:bookmarkStart w:id="422" w:name="_Toc29647101"/>
      <w:bookmarkStart w:id="423" w:name="_Toc29647102"/>
      <w:bookmarkStart w:id="424" w:name="_Toc29647103"/>
      <w:bookmarkStart w:id="425" w:name="_Toc29647104"/>
      <w:bookmarkStart w:id="426" w:name="_Toc29647105"/>
      <w:bookmarkStart w:id="427" w:name="_Toc29647106"/>
      <w:bookmarkStart w:id="428" w:name="_Toc29647107"/>
      <w:bookmarkStart w:id="429" w:name="_Toc29647108"/>
      <w:bookmarkStart w:id="430" w:name="_Toc29647109"/>
      <w:bookmarkStart w:id="431" w:name="_Toc29647110"/>
      <w:bookmarkStart w:id="432" w:name="_Toc29647111"/>
      <w:bookmarkStart w:id="433" w:name="_Toc29647112"/>
      <w:bookmarkStart w:id="434" w:name="_Toc29647113"/>
      <w:bookmarkStart w:id="435" w:name="_Toc29647128"/>
      <w:bookmarkStart w:id="436" w:name="_Toc29647129"/>
      <w:bookmarkStart w:id="437" w:name="_Toc29647130"/>
      <w:bookmarkStart w:id="438" w:name="_Toc29647131"/>
      <w:bookmarkStart w:id="439" w:name="_Toc29647132"/>
      <w:bookmarkStart w:id="440" w:name="_Toc29647133"/>
      <w:bookmarkStart w:id="441" w:name="_Toc29647154"/>
      <w:bookmarkStart w:id="442" w:name="_Toc29647155"/>
      <w:bookmarkStart w:id="443" w:name="_Toc29647156"/>
      <w:bookmarkStart w:id="444" w:name="_Toc29647157"/>
      <w:bookmarkStart w:id="445" w:name="_Toc29647158"/>
      <w:bookmarkStart w:id="446" w:name="_Toc29647159"/>
      <w:bookmarkStart w:id="447" w:name="_Toc29647160"/>
      <w:bookmarkStart w:id="448" w:name="_Toc29647161"/>
      <w:bookmarkStart w:id="449" w:name="_Toc29647162"/>
      <w:bookmarkStart w:id="450" w:name="_Toc29647163"/>
      <w:bookmarkStart w:id="451" w:name="_Toc29647164"/>
      <w:bookmarkStart w:id="452" w:name="_Toc29647165"/>
      <w:bookmarkStart w:id="453" w:name="_Toc29647226"/>
      <w:bookmarkStart w:id="454" w:name="_Toc29647227"/>
      <w:bookmarkStart w:id="455" w:name="_Toc29647228"/>
      <w:bookmarkStart w:id="456" w:name="_Toc29647229"/>
      <w:bookmarkStart w:id="457" w:name="_Toc29647230"/>
      <w:bookmarkStart w:id="458" w:name="_Toc29647231"/>
      <w:bookmarkStart w:id="459" w:name="_Toc29647232"/>
      <w:bookmarkStart w:id="460" w:name="_Toc29647233"/>
      <w:bookmarkStart w:id="461" w:name="_Toc29647234"/>
      <w:bookmarkStart w:id="462" w:name="_Toc29647235"/>
      <w:bookmarkStart w:id="463" w:name="_Toc29647236"/>
      <w:bookmarkStart w:id="464" w:name="_Toc29647237"/>
      <w:bookmarkStart w:id="465" w:name="_Toc29647238"/>
      <w:bookmarkStart w:id="466" w:name="_Toc29647239"/>
      <w:bookmarkStart w:id="467" w:name="_Toc29647240"/>
      <w:bookmarkStart w:id="468" w:name="_Toc29647241"/>
      <w:bookmarkStart w:id="469" w:name="_Toc29647242"/>
      <w:bookmarkStart w:id="470" w:name="_Toc29647243"/>
      <w:bookmarkStart w:id="471" w:name="_Toc29647244"/>
      <w:bookmarkStart w:id="472" w:name="_Toc29647245"/>
      <w:bookmarkStart w:id="473" w:name="_Toc29647246"/>
      <w:bookmarkStart w:id="474" w:name="_Toc29647261"/>
      <w:bookmarkStart w:id="475" w:name="_Toc29647262"/>
      <w:bookmarkStart w:id="476" w:name="_Toc29647263"/>
      <w:bookmarkStart w:id="477" w:name="_Toc29647264"/>
      <w:bookmarkStart w:id="478" w:name="_Toc29647265"/>
      <w:bookmarkStart w:id="479" w:name="_Toc29647266"/>
      <w:bookmarkStart w:id="480" w:name="_Toc29647267"/>
      <w:bookmarkStart w:id="481" w:name="_Toc29647288"/>
      <w:bookmarkStart w:id="482" w:name="_Toc29647289"/>
      <w:bookmarkStart w:id="483" w:name="_Toc29647290"/>
      <w:bookmarkStart w:id="484" w:name="_Toc29647291"/>
      <w:bookmarkStart w:id="485" w:name="_Toc29647292"/>
      <w:bookmarkStart w:id="486" w:name="_Toc29647293"/>
      <w:bookmarkStart w:id="487" w:name="_Toc29647294"/>
      <w:bookmarkStart w:id="488" w:name="_Toc29647295"/>
      <w:bookmarkStart w:id="489" w:name="_Toc29647296"/>
      <w:bookmarkStart w:id="490" w:name="_Toc29647297"/>
      <w:bookmarkStart w:id="491" w:name="_Toc29647298"/>
      <w:bookmarkStart w:id="492" w:name="_Toc29647391"/>
      <w:bookmarkStart w:id="493" w:name="_Toc29647392"/>
      <w:bookmarkStart w:id="494" w:name="_Toc29647393"/>
      <w:bookmarkStart w:id="495" w:name="_Toc29647394"/>
      <w:bookmarkStart w:id="496" w:name="_Toc29647395"/>
      <w:bookmarkStart w:id="497" w:name="_Toc29647396"/>
      <w:bookmarkStart w:id="498" w:name="_Toc29647397"/>
      <w:bookmarkStart w:id="499" w:name="_Toc29647398"/>
      <w:bookmarkStart w:id="500" w:name="_Toc29647399"/>
      <w:bookmarkStart w:id="501" w:name="_Toc29647400"/>
      <w:bookmarkStart w:id="502" w:name="_Toc29647401"/>
      <w:bookmarkStart w:id="503" w:name="_Toc29647402"/>
      <w:bookmarkStart w:id="504" w:name="_Toc29647403"/>
      <w:bookmarkStart w:id="505" w:name="_Toc29647404"/>
      <w:bookmarkStart w:id="506" w:name="_Toc29647405"/>
      <w:bookmarkStart w:id="507" w:name="_Toc29647406"/>
      <w:bookmarkStart w:id="508" w:name="_Toc29647407"/>
      <w:bookmarkStart w:id="509" w:name="_Toc29647408"/>
      <w:bookmarkStart w:id="510" w:name="_Toc29647429"/>
      <w:bookmarkStart w:id="511" w:name="_Toc29647430"/>
      <w:bookmarkStart w:id="512" w:name="_Toc29647431"/>
      <w:bookmarkStart w:id="513" w:name="_Toc29647432"/>
      <w:bookmarkStart w:id="514" w:name="_Toc29647433"/>
      <w:bookmarkStart w:id="515" w:name="_Toc29647434"/>
      <w:bookmarkStart w:id="516" w:name="_Toc29647435"/>
      <w:bookmarkStart w:id="517" w:name="_Toc29647436"/>
      <w:bookmarkStart w:id="518" w:name="_Toc29647437"/>
      <w:bookmarkStart w:id="519" w:name="_Toc29647438"/>
      <w:bookmarkStart w:id="520" w:name="_Toc29647491"/>
      <w:bookmarkStart w:id="521" w:name="_Toc29647492"/>
      <w:bookmarkStart w:id="522" w:name="_Toc29647493"/>
      <w:bookmarkStart w:id="523" w:name="_Toc29647494"/>
      <w:bookmarkStart w:id="524" w:name="_Toc29647495"/>
      <w:bookmarkStart w:id="525" w:name="_Toc29647496"/>
      <w:bookmarkStart w:id="526" w:name="_Toc29647497"/>
      <w:bookmarkStart w:id="527" w:name="_Toc29647498"/>
      <w:bookmarkStart w:id="528" w:name="_Toc29647499"/>
      <w:bookmarkStart w:id="529" w:name="_Toc29647500"/>
      <w:bookmarkStart w:id="530" w:name="_Toc29647501"/>
      <w:bookmarkStart w:id="531" w:name="_Toc29647502"/>
      <w:bookmarkStart w:id="532" w:name="_Toc29647503"/>
      <w:bookmarkStart w:id="533" w:name="_Toc29647504"/>
      <w:bookmarkStart w:id="534" w:name="_Toc29647505"/>
      <w:bookmarkStart w:id="535" w:name="_Toc29647506"/>
      <w:bookmarkStart w:id="536" w:name="_Toc29647507"/>
      <w:bookmarkStart w:id="537" w:name="_Toc29647508"/>
      <w:bookmarkStart w:id="538" w:name="_Toc29647509"/>
      <w:bookmarkStart w:id="539" w:name="_Toc29647510"/>
      <w:bookmarkStart w:id="540" w:name="_Toc29647511"/>
      <w:bookmarkStart w:id="541" w:name="_Toc29647512"/>
      <w:bookmarkStart w:id="542" w:name="_Toc29647723"/>
      <w:bookmarkStart w:id="543" w:name="_Toc29647727"/>
      <w:bookmarkStart w:id="544" w:name="_Toc29647846"/>
      <w:bookmarkStart w:id="545" w:name="_Toc29647847"/>
      <w:bookmarkStart w:id="546" w:name="_Toc29647848"/>
      <w:bookmarkStart w:id="547" w:name="_Toc29647849"/>
      <w:bookmarkStart w:id="548" w:name="_Toc29647850"/>
      <w:bookmarkStart w:id="549" w:name="_Toc29647851"/>
      <w:bookmarkStart w:id="550" w:name="_Toc29647852"/>
      <w:bookmarkStart w:id="551" w:name="_Toc29647853"/>
      <w:bookmarkStart w:id="552" w:name="_Toc29647874"/>
      <w:bookmarkStart w:id="553" w:name="_Toc29647875"/>
      <w:bookmarkStart w:id="554" w:name="_Toc29647876"/>
      <w:bookmarkStart w:id="555" w:name="_Toc29647877"/>
      <w:bookmarkStart w:id="556" w:name="_Toc29647878"/>
      <w:bookmarkStart w:id="557" w:name="_Toc29647879"/>
      <w:bookmarkStart w:id="558" w:name="_Toc29647880"/>
      <w:bookmarkStart w:id="559" w:name="_Toc29647881"/>
      <w:bookmarkStart w:id="560" w:name="_Toc29647882"/>
      <w:bookmarkStart w:id="561" w:name="_Toc29647883"/>
      <w:bookmarkStart w:id="562" w:name="_Toc29647884"/>
      <w:bookmarkStart w:id="563" w:name="_Toc29647885"/>
      <w:bookmarkStart w:id="564" w:name="_Toc29647886"/>
      <w:bookmarkStart w:id="565" w:name="_Toc29647887"/>
      <w:bookmarkStart w:id="566" w:name="_Toc29647888"/>
      <w:bookmarkStart w:id="567" w:name="_Toc29647889"/>
      <w:bookmarkStart w:id="568" w:name="_Toc29647890"/>
      <w:bookmarkStart w:id="569" w:name="_Toc29647891"/>
      <w:bookmarkStart w:id="570" w:name="_Toc29647892"/>
      <w:bookmarkStart w:id="571" w:name="_Toc29647893"/>
      <w:bookmarkStart w:id="572" w:name="_Toc29647894"/>
      <w:bookmarkStart w:id="573" w:name="_Toc29647895"/>
      <w:bookmarkStart w:id="574" w:name="_Toc29647896"/>
      <w:bookmarkStart w:id="575" w:name="_Toc29647897"/>
      <w:bookmarkStart w:id="576" w:name="_Toc29647898"/>
      <w:bookmarkStart w:id="577" w:name="_Toc29647899"/>
      <w:bookmarkStart w:id="578" w:name="_Toc29647900"/>
      <w:bookmarkStart w:id="579" w:name="_Toc29647901"/>
      <w:bookmarkStart w:id="580" w:name="_Toc29647902"/>
      <w:bookmarkStart w:id="581" w:name="_Toc29647903"/>
      <w:bookmarkStart w:id="582" w:name="_Toc29647904"/>
      <w:bookmarkStart w:id="583" w:name="_Toc29647905"/>
      <w:bookmarkStart w:id="584" w:name="_Toc29647906"/>
      <w:bookmarkStart w:id="585" w:name="_Toc29647907"/>
      <w:bookmarkStart w:id="586" w:name="_Toc29647908"/>
      <w:bookmarkStart w:id="587" w:name="_Toc29647909"/>
      <w:bookmarkStart w:id="588" w:name="_Toc29647910"/>
      <w:bookmarkStart w:id="589" w:name="_Toc29647911"/>
      <w:bookmarkStart w:id="590" w:name="_Toc29647912"/>
      <w:bookmarkStart w:id="591" w:name="_Toc29648238"/>
      <w:bookmarkStart w:id="592" w:name="_Toc29648239"/>
      <w:bookmarkStart w:id="593" w:name="_Toc29648240"/>
      <w:bookmarkStart w:id="594" w:name="_Toc29648241"/>
      <w:bookmarkStart w:id="595" w:name="_Toc29648242"/>
      <w:bookmarkStart w:id="596" w:name="_Toc29648243"/>
      <w:bookmarkStart w:id="597" w:name="_Toc29648244"/>
      <w:bookmarkStart w:id="598" w:name="_Toc29648245"/>
      <w:bookmarkStart w:id="599" w:name="_Toc29648266"/>
      <w:bookmarkStart w:id="600" w:name="_Toc29648267"/>
      <w:bookmarkStart w:id="601" w:name="_Toc29648268"/>
      <w:bookmarkStart w:id="602" w:name="_Toc29648269"/>
      <w:bookmarkStart w:id="603" w:name="_Toc29648270"/>
      <w:bookmarkStart w:id="604" w:name="_Toc29648271"/>
      <w:bookmarkStart w:id="605" w:name="_Toc29648272"/>
      <w:bookmarkStart w:id="606" w:name="_Toc29648273"/>
      <w:bookmarkStart w:id="607" w:name="_Toc29648274"/>
      <w:bookmarkStart w:id="608" w:name="_Toc29648275"/>
      <w:bookmarkStart w:id="609" w:name="_Toc29648276"/>
      <w:bookmarkStart w:id="610" w:name="_Toc29648277"/>
      <w:bookmarkStart w:id="611" w:name="_Toc3008397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lastRenderedPageBreak/>
        <w:t>Transaction History</w:t>
      </w:r>
      <w:bookmarkEnd w:id="611"/>
    </w:p>
    <w:p w:rsidR="00FE7240" w:rsidRDefault="00FE7240" w:rsidP="00FE7240">
      <w:pPr>
        <w:ind w:left="360"/>
        <w:rPr>
          <w:sz w:val="28"/>
          <w:szCs w:val="28"/>
        </w:rPr>
      </w:pPr>
    </w:p>
    <w:p w:rsidR="004A0C63" w:rsidRPr="004A0C63" w:rsidRDefault="00FE7240" w:rsidP="00FE7240">
      <w:pPr>
        <w:rPr>
          <w:b/>
        </w:rPr>
      </w:pPr>
      <w:r>
        <w:rPr>
          <w:sz w:val="28"/>
          <w:szCs w:val="28"/>
        </w:rPr>
        <w:t xml:space="preserve">This </w:t>
      </w:r>
      <w:r w:rsidR="008B0F8B">
        <w:rPr>
          <w:sz w:val="28"/>
          <w:szCs w:val="28"/>
        </w:rPr>
        <w:t xml:space="preserve">feature </w:t>
      </w:r>
      <w:r>
        <w:rPr>
          <w:sz w:val="28"/>
          <w:szCs w:val="28"/>
        </w:rPr>
        <w:t xml:space="preserve">allows the </w:t>
      </w:r>
      <w:r w:rsidR="00AD6ECE">
        <w:rPr>
          <w:sz w:val="28"/>
          <w:szCs w:val="28"/>
        </w:rPr>
        <w:t>Admin, BC, Sub-BC, Agent</w:t>
      </w:r>
      <w:r>
        <w:rPr>
          <w:sz w:val="28"/>
          <w:szCs w:val="28"/>
        </w:rPr>
        <w:t xml:space="preserve"> users to </w:t>
      </w:r>
      <w:r w:rsidR="008B0F8B">
        <w:rPr>
          <w:sz w:val="28"/>
          <w:szCs w:val="28"/>
        </w:rPr>
        <w:t>view all the banking transactions initiated by the</w:t>
      </w:r>
      <w:r w:rsidR="00D76461">
        <w:rPr>
          <w:sz w:val="28"/>
          <w:szCs w:val="28"/>
        </w:rPr>
        <w:t>m</w:t>
      </w:r>
      <w:r w:rsidR="008B0F8B">
        <w:rPr>
          <w:sz w:val="28"/>
          <w:szCs w:val="28"/>
        </w:rPr>
        <w:t xml:space="preserve"> </w:t>
      </w:r>
      <w:r w:rsidR="00D76461">
        <w:rPr>
          <w:sz w:val="28"/>
          <w:szCs w:val="28"/>
        </w:rPr>
        <w:t>and by any</w:t>
      </w:r>
      <w:r w:rsidR="008B0F8B">
        <w:rPr>
          <w:sz w:val="28"/>
          <w:szCs w:val="28"/>
        </w:rPr>
        <w:t xml:space="preserve"> users under </w:t>
      </w:r>
      <w:r w:rsidR="00D76461">
        <w:rPr>
          <w:sz w:val="28"/>
          <w:szCs w:val="28"/>
        </w:rPr>
        <w:t>their</w:t>
      </w:r>
      <w:r w:rsidR="008B0F8B">
        <w:rPr>
          <w:sz w:val="28"/>
          <w:szCs w:val="28"/>
        </w:rPr>
        <w:t xml:space="preserve"> hierarchy.</w:t>
      </w:r>
    </w:p>
    <w:p w:rsidR="004C1317" w:rsidRDefault="008B0F8B">
      <w:pPr>
        <w:rPr>
          <w:sz w:val="28"/>
          <w:szCs w:val="28"/>
        </w:rPr>
      </w:pPr>
      <w:r>
        <w:rPr>
          <w:sz w:val="28"/>
          <w:szCs w:val="28"/>
        </w:rPr>
        <w:t>Along with the current status, all the transaction details are displayed for every transaction.</w:t>
      </w:r>
      <w:r w:rsidR="00843A0C">
        <w:rPr>
          <w:sz w:val="28"/>
          <w:szCs w:val="28"/>
        </w:rPr>
        <w:t xml:space="preserve"> By default, all transactions of the present date will be visible.</w:t>
      </w:r>
    </w:p>
    <w:p w:rsidR="008B0F8B" w:rsidRDefault="008B0F8B">
      <w:pPr>
        <w:rPr>
          <w:b/>
          <w:sz w:val="28"/>
          <w:szCs w:val="28"/>
        </w:rPr>
      </w:pPr>
      <w:r>
        <w:rPr>
          <w:b/>
          <w:sz w:val="28"/>
          <w:szCs w:val="28"/>
        </w:rPr>
        <w:t>To view Transaction History</w:t>
      </w:r>
    </w:p>
    <w:p w:rsidR="008B0F8B" w:rsidRDefault="000A1361" w:rsidP="00F75EC4">
      <w:pPr>
        <w:pStyle w:val="ListParagraph"/>
        <w:numPr>
          <w:ilvl w:val="0"/>
          <w:numId w:val="30"/>
        </w:numPr>
        <w:rPr>
          <w:sz w:val="28"/>
          <w:szCs w:val="28"/>
        </w:rPr>
      </w:pPr>
      <w:r>
        <w:rPr>
          <w:sz w:val="28"/>
          <w:szCs w:val="28"/>
        </w:rPr>
        <w:t xml:space="preserve">Log on to the </w:t>
      </w:r>
      <w:r w:rsidR="008B0F8B">
        <w:rPr>
          <w:sz w:val="28"/>
          <w:szCs w:val="28"/>
        </w:rPr>
        <w:t>Application</w:t>
      </w:r>
      <w:r>
        <w:rPr>
          <w:sz w:val="28"/>
          <w:szCs w:val="28"/>
        </w:rPr>
        <w:t xml:space="preserve"> </w:t>
      </w:r>
      <w:r w:rsidR="00076AAD">
        <w:rPr>
          <w:sz w:val="28"/>
          <w:szCs w:val="28"/>
        </w:rPr>
        <w:t>FI Gateway</w:t>
      </w:r>
      <w:r w:rsidR="008B0F8B">
        <w:rPr>
          <w:sz w:val="28"/>
          <w:szCs w:val="28"/>
        </w:rPr>
        <w:t>.</w:t>
      </w:r>
    </w:p>
    <w:p w:rsidR="008B0F8B" w:rsidRDefault="008B0F8B" w:rsidP="00F75EC4">
      <w:pPr>
        <w:pStyle w:val="ListParagraph"/>
        <w:numPr>
          <w:ilvl w:val="0"/>
          <w:numId w:val="30"/>
        </w:numPr>
        <w:rPr>
          <w:sz w:val="28"/>
          <w:szCs w:val="28"/>
        </w:rPr>
      </w:pPr>
      <w:r>
        <w:rPr>
          <w:sz w:val="28"/>
          <w:szCs w:val="28"/>
        </w:rPr>
        <w:t xml:space="preserve">Click on the menus item </w:t>
      </w:r>
      <w:r>
        <w:rPr>
          <w:b/>
          <w:sz w:val="28"/>
          <w:szCs w:val="28"/>
        </w:rPr>
        <w:t>Transaction Management -&gt;</w:t>
      </w:r>
      <w:r w:rsidRPr="00DB6852">
        <w:rPr>
          <w:b/>
          <w:sz w:val="28"/>
          <w:szCs w:val="28"/>
        </w:rPr>
        <w:t xml:space="preserve">Transaction </w:t>
      </w:r>
      <w:r>
        <w:rPr>
          <w:b/>
          <w:sz w:val="28"/>
          <w:szCs w:val="28"/>
        </w:rPr>
        <w:t>History</w:t>
      </w:r>
      <w:r>
        <w:rPr>
          <w:sz w:val="28"/>
          <w:szCs w:val="28"/>
        </w:rPr>
        <w:t>. The system displays the Transaction History screen.</w:t>
      </w:r>
    </w:p>
    <w:p w:rsidR="00810D31" w:rsidRDefault="00810D31" w:rsidP="00810D31">
      <w:pPr>
        <w:pStyle w:val="ListParagraph"/>
        <w:rPr>
          <w:sz w:val="28"/>
          <w:szCs w:val="28"/>
        </w:rPr>
      </w:pPr>
    </w:p>
    <w:p w:rsidR="00810D31" w:rsidRDefault="00883BDF" w:rsidP="00C76CA4">
      <w:pPr>
        <w:keepNext/>
        <w:jc w:val="center"/>
      </w:pPr>
      <w:r w:rsidRPr="00883BDF">
        <w:rPr>
          <w:noProof/>
        </w:rPr>
        <w:drawing>
          <wp:inline distT="0" distB="0" distL="0" distR="0" wp14:anchorId="1390A4D2" wp14:editId="2F0FD186">
            <wp:extent cx="5732145" cy="2717165"/>
            <wp:effectExtent l="0" t="0" r="1905" b="6985"/>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2145" cy="2717165"/>
                    </a:xfrm>
                    <a:prstGeom prst="rect">
                      <a:avLst/>
                    </a:prstGeom>
                  </pic:spPr>
                </pic:pic>
              </a:graphicData>
            </a:graphic>
          </wp:inline>
        </w:drawing>
      </w:r>
    </w:p>
    <w:p w:rsidR="008B0F8B" w:rsidRPr="00810D31" w:rsidRDefault="00810D31" w:rsidP="00810D31">
      <w:pPr>
        <w:pStyle w:val="Caption"/>
        <w:jc w:val="center"/>
        <w:rPr>
          <w:sz w:val="32"/>
          <w:szCs w:val="28"/>
        </w:rPr>
      </w:pPr>
      <w:r w:rsidRPr="00810D31">
        <w:rPr>
          <w:sz w:val="20"/>
        </w:rPr>
        <w:t xml:space="preserve">Figure </w:t>
      </w:r>
      <w:r w:rsidR="00656F27">
        <w:rPr>
          <w:sz w:val="20"/>
        </w:rPr>
        <w:t>21</w:t>
      </w:r>
      <w:r w:rsidRPr="00810D31">
        <w:rPr>
          <w:sz w:val="20"/>
        </w:rPr>
        <w:t>: Transaction History screen</w:t>
      </w:r>
    </w:p>
    <w:p w:rsidR="00810D31" w:rsidRDefault="00810D31" w:rsidP="001175A0">
      <w:pPr>
        <w:rPr>
          <w:b/>
          <w:sz w:val="28"/>
          <w:szCs w:val="28"/>
        </w:rPr>
      </w:pPr>
    </w:p>
    <w:p w:rsidR="001175A0" w:rsidRDefault="001175A0" w:rsidP="001175A0">
      <w:pPr>
        <w:rPr>
          <w:b/>
          <w:sz w:val="28"/>
          <w:szCs w:val="28"/>
        </w:rPr>
      </w:pPr>
      <w:r w:rsidRPr="0032693A">
        <w:rPr>
          <w:b/>
          <w:sz w:val="28"/>
          <w:szCs w:val="28"/>
        </w:rPr>
        <w:t>Field Description</w:t>
      </w:r>
    </w:p>
    <w:p w:rsidR="006649A9" w:rsidRDefault="006649A9" w:rsidP="006649A9">
      <w:pPr>
        <w:pStyle w:val="ListParagraph"/>
        <w:numPr>
          <w:ilvl w:val="0"/>
          <w:numId w:val="20"/>
        </w:numPr>
        <w:rPr>
          <w:sz w:val="28"/>
          <w:szCs w:val="28"/>
        </w:rPr>
      </w:pPr>
      <w:r>
        <w:rPr>
          <w:sz w:val="28"/>
          <w:szCs w:val="28"/>
        </w:rPr>
        <w:t xml:space="preserve">All </w:t>
      </w:r>
      <w:r w:rsidR="00B327EF">
        <w:rPr>
          <w:sz w:val="28"/>
          <w:szCs w:val="28"/>
        </w:rPr>
        <w:t xml:space="preserve">(*) marked fields </w:t>
      </w:r>
      <w:r>
        <w:rPr>
          <w:sz w:val="28"/>
          <w:szCs w:val="28"/>
        </w:rPr>
        <w:t>are mandatory</w:t>
      </w:r>
    </w:p>
    <w:tbl>
      <w:tblPr>
        <w:tblStyle w:val="GridTable4-Accent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467"/>
        <w:gridCol w:w="3640"/>
      </w:tblGrid>
      <w:tr w:rsidR="006649A9" w:rsidTr="009D1E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Borders>
              <w:bottom w:val="single" w:sz="4" w:space="0" w:color="8EAADB" w:themeColor="accent5" w:themeTint="99"/>
            </w:tcBorders>
          </w:tcPr>
          <w:p w:rsidR="006649A9" w:rsidRDefault="006649A9" w:rsidP="000D3AB8">
            <w:pPr>
              <w:pStyle w:val="ListParagraph"/>
              <w:ind w:left="0"/>
              <w:rPr>
                <w:sz w:val="28"/>
                <w:szCs w:val="28"/>
              </w:rPr>
            </w:pPr>
            <w:r>
              <w:rPr>
                <w:sz w:val="28"/>
                <w:szCs w:val="28"/>
              </w:rPr>
              <w:t>Field Name</w:t>
            </w:r>
          </w:p>
        </w:tc>
        <w:tc>
          <w:tcPr>
            <w:tcW w:w="2498" w:type="dxa"/>
            <w:tcBorders>
              <w:bottom w:val="single" w:sz="4" w:space="0" w:color="8EAADB" w:themeColor="accent5" w:themeTint="99"/>
            </w:tcBorders>
          </w:tcPr>
          <w:p w:rsidR="006649A9" w:rsidRDefault="006649A9" w:rsidP="000D3AB8">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Field Type</w:t>
            </w:r>
          </w:p>
        </w:tc>
        <w:tc>
          <w:tcPr>
            <w:tcW w:w="3767" w:type="dxa"/>
            <w:tcBorders>
              <w:bottom w:val="single" w:sz="4" w:space="0" w:color="8EAADB" w:themeColor="accent5" w:themeTint="99"/>
            </w:tcBorders>
          </w:tcPr>
          <w:p w:rsidR="006649A9" w:rsidRDefault="006649A9" w:rsidP="000D3AB8">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Description</w:t>
            </w:r>
          </w:p>
        </w:tc>
      </w:tr>
      <w:tr w:rsidR="006649A9" w:rsidTr="009D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Pr="00671EEE" w:rsidRDefault="006649A9" w:rsidP="000D3AB8">
            <w:pPr>
              <w:pStyle w:val="ListParagraph"/>
              <w:ind w:left="0"/>
              <w:rPr>
                <w:sz w:val="28"/>
                <w:szCs w:val="28"/>
                <w:u w:val="single"/>
              </w:rPr>
            </w:pPr>
            <w:r w:rsidRPr="00671EEE">
              <w:rPr>
                <w:sz w:val="28"/>
                <w:szCs w:val="28"/>
                <w:u w:val="single"/>
              </w:rPr>
              <w:t xml:space="preserve">Transactions List - </w:t>
            </w:r>
          </w:p>
        </w:tc>
        <w:tc>
          <w:tcPr>
            <w:tcW w:w="24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76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r>
      <w:tr w:rsidR="006649A9" w:rsidRPr="002847AA" w:rsidTr="009D1E59">
        <w:tc>
          <w:tcPr>
            <w:cnfStyle w:val="001000000000" w:firstRow="0" w:lastRow="0" w:firstColumn="1" w:lastColumn="0" w:oddVBand="0" w:evenVBand="0" w:oddHBand="0" w:evenHBand="0" w:firstRowFirstColumn="0" w:firstRowLastColumn="0" w:lastRowFirstColumn="0" w:lastRowLastColumn="0"/>
            <w:tcW w:w="287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076AAD" w:rsidP="006649A9">
            <w:pPr>
              <w:pStyle w:val="ListParagraph"/>
              <w:ind w:left="0"/>
              <w:rPr>
                <w:sz w:val="28"/>
                <w:szCs w:val="28"/>
              </w:rPr>
            </w:pPr>
            <w:r>
              <w:rPr>
                <w:sz w:val="28"/>
                <w:szCs w:val="28"/>
              </w:rPr>
              <w:t>RRN</w:t>
            </w:r>
          </w:p>
        </w:tc>
        <w:tc>
          <w:tcPr>
            <w:tcW w:w="24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B3EC6">
              <w:rPr>
                <w:sz w:val="28"/>
                <w:szCs w:val="28"/>
              </w:rPr>
              <w:t>[Display]</w:t>
            </w:r>
          </w:p>
        </w:tc>
        <w:tc>
          <w:tcPr>
            <w:tcW w:w="376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076AAD">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column displays the list of </w:t>
            </w:r>
            <w:r w:rsidR="00076AAD">
              <w:rPr>
                <w:sz w:val="28"/>
                <w:szCs w:val="28"/>
              </w:rPr>
              <w:t>RRN</w:t>
            </w:r>
          </w:p>
        </w:tc>
      </w:tr>
      <w:tr w:rsidR="006649A9" w:rsidRPr="002847AA" w:rsidTr="009D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rPr>
                <w:sz w:val="28"/>
                <w:szCs w:val="28"/>
              </w:rPr>
            </w:pPr>
            <w:r>
              <w:rPr>
                <w:sz w:val="28"/>
                <w:szCs w:val="28"/>
              </w:rPr>
              <w:lastRenderedPageBreak/>
              <w:t>Transaction Date</w:t>
            </w:r>
          </w:p>
        </w:tc>
        <w:tc>
          <w:tcPr>
            <w:tcW w:w="24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4B3EC6">
              <w:rPr>
                <w:sz w:val="28"/>
                <w:szCs w:val="28"/>
              </w:rPr>
              <w:t>[Display]</w:t>
            </w:r>
          </w:p>
        </w:tc>
        <w:tc>
          <w:tcPr>
            <w:tcW w:w="376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The column displays the date of the transaction.</w:t>
            </w:r>
          </w:p>
        </w:tc>
      </w:tr>
      <w:tr w:rsidR="006649A9" w:rsidRPr="002847AA" w:rsidTr="009D1E59">
        <w:trPr>
          <w:cantSplit/>
        </w:trPr>
        <w:tc>
          <w:tcPr>
            <w:cnfStyle w:val="001000000000" w:firstRow="0" w:lastRow="0" w:firstColumn="1" w:lastColumn="0" w:oddVBand="0" w:evenVBand="0" w:oddHBand="0" w:evenHBand="0" w:firstRowFirstColumn="0" w:firstRowLastColumn="0" w:lastRowFirstColumn="0" w:lastRowLastColumn="0"/>
            <w:tcW w:w="287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rPr>
                <w:sz w:val="28"/>
                <w:szCs w:val="28"/>
              </w:rPr>
            </w:pPr>
            <w:r>
              <w:rPr>
                <w:sz w:val="28"/>
                <w:szCs w:val="28"/>
              </w:rPr>
              <w:t>Transaction Type</w:t>
            </w:r>
          </w:p>
        </w:tc>
        <w:tc>
          <w:tcPr>
            <w:tcW w:w="249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B3EC6">
              <w:rPr>
                <w:sz w:val="28"/>
                <w:szCs w:val="28"/>
              </w:rPr>
              <w:t>[Display]</w:t>
            </w:r>
          </w:p>
        </w:tc>
        <w:tc>
          <w:tcPr>
            <w:tcW w:w="376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column displays the typ</w:t>
            </w:r>
            <w:r w:rsidR="005B13F7">
              <w:rPr>
                <w:sz w:val="28"/>
                <w:szCs w:val="28"/>
              </w:rPr>
              <w:t>e of transaction (BI, WD, DE, MS</w:t>
            </w:r>
            <w:r>
              <w:rPr>
                <w:sz w:val="28"/>
                <w:szCs w:val="28"/>
              </w:rPr>
              <w:t>)</w:t>
            </w:r>
          </w:p>
        </w:tc>
      </w:tr>
      <w:tr w:rsidR="006649A9" w:rsidRPr="00752948"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Borders>
              <w:top w:val="single" w:sz="4" w:space="0" w:color="8EAADB" w:themeColor="accent5" w:themeTint="99"/>
            </w:tcBorders>
          </w:tcPr>
          <w:p w:rsidR="006649A9" w:rsidRDefault="006649A9" w:rsidP="006649A9">
            <w:pPr>
              <w:pStyle w:val="ListParagraph"/>
              <w:ind w:left="0"/>
              <w:rPr>
                <w:sz w:val="28"/>
                <w:szCs w:val="28"/>
              </w:rPr>
            </w:pPr>
            <w:r>
              <w:rPr>
                <w:sz w:val="28"/>
                <w:szCs w:val="28"/>
              </w:rPr>
              <w:t xml:space="preserve">Customer </w:t>
            </w:r>
            <w:proofErr w:type="spellStart"/>
            <w:r>
              <w:rPr>
                <w:sz w:val="28"/>
                <w:szCs w:val="28"/>
              </w:rPr>
              <w:t>Aadhaar</w:t>
            </w:r>
            <w:proofErr w:type="spellEnd"/>
            <w:r>
              <w:rPr>
                <w:sz w:val="28"/>
                <w:szCs w:val="28"/>
              </w:rPr>
              <w:t xml:space="preserve"> </w:t>
            </w:r>
            <w:r w:rsidR="00076AAD">
              <w:rPr>
                <w:sz w:val="28"/>
                <w:szCs w:val="28"/>
              </w:rPr>
              <w:t xml:space="preserve">/ Account </w:t>
            </w:r>
            <w:r>
              <w:rPr>
                <w:sz w:val="28"/>
                <w:szCs w:val="28"/>
              </w:rPr>
              <w:t>Number</w:t>
            </w:r>
          </w:p>
        </w:tc>
        <w:tc>
          <w:tcPr>
            <w:tcW w:w="2498" w:type="dxa"/>
            <w:tcBorders>
              <w:top w:val="single" w:sz="4" w:space="0" w:color="8EAADB" w:themeColor="accent5" w:themeTint="99"/>
            </w:tcBorders>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4B3EC6">
              <w:rPr>
                <w:sz w:val="28"/>
                <w:szCs w:val="28"/>
              </w:rPr>
              <w:t>[Display]</w:t>
            </w:r>
          </w:p>
        </w:tc>
        <w:tc>
          <w:tcPr>
            <w:tcW w:w="3767" w:type="dxa"/>
            <w:tcBorders>
              <w:top w:val="single" w:sz="4" w:space="0" w:color="8EAADB" w:themeColor="accent5" w:themeTint="99"/>
            </w:tcBorders>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This column displays the Customer </w:t>
            </w:r>
            <w:proofErr w:type="spellStart"/>
            <w:r>
              <w:rPr>
                <w:sz w:val="28"/>
                <w:szCs w:val="28"/>
              </w:rPr>
              <w:t>Aadhaar</w:t>
            </w:r>
            <w:proofErr w:type="spellEnd"/>
            <w:r>
              <w:rPr>
                <w:sz w:val="28"/>
                <w:szCs w:val="28"/>
              </w:rPr>
              <w:t xml:space="preserve"> Number</w:t>
            </w:r>
            <w:r w:rsidR="00076AAD">
              <w:rPr>
                <w:sz w:val="28"/>
                <w:szCs w:val="28"/>
              </w:rPr>
              <w:t xml:space="preserve"> / Account Number</w:t>
            </w:r>
            <w:r>
              <w:rPr>
                <w:sz w:val="28"/>
                <w:szCs w:val="28"/>
              </w:rPr>
              <w:t xml:space="preserve"> for that transaction</w:t>
            </w:r>
          </w:p>
        </w:tc>
      </w:tr>
      <w:tr w:rsidR="006649A9" w:rsidRPr="002847AA"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870" w:type="dxa"/>
          </w:tcPr>
          <w:p w:rsidR="006649A9" w:rsidRDefault="00076AAD" w:rsidP="006649A9">
            <w:pPr>
              <w:pStyle w:val="ListParagraph"/>
              <w:ind w:left="0"/>
              <w:rPr>
                <w:sz w:val="28"/>
                <w:szCs w:val="28"/>
              </w:rPr>
            </w:pPr>
            <w:r>
              <w:rPr>
                <w:sz w:val="28"/>
                <w:szCs w:val="28"/>
              </w:rPr>
              <w:t>Agent ID</w:t>
            </w:r>
          </w:p>
        </w:tc>
        <w:tc>
          <w:tcPr>
            <w:tcW w:w="2498" w:type="dxa"/>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B3EC6">
              <w:rPr>
                <w:sz w:val="28"/>
                <w:szCs w:val="28"/>
              </w:rPr>
              <w:t>[Display]</w:t>
            </w:r>
          </w:p>
        </w:tc>
        <w:tc>
          <w:tcPr>
            <w:tcW w:w="3767" w:type="dxa"/>
          </w:tcPr>
          <w:p w:rsidR="006649A9" w:rsidRDefault="006649A9" w:rsidP="00076AAD">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This column displays the </w:t>
            </w:r>
            <w:r w:rsidR="00076AAD">
              <w:rPr>
                <w:sz w:val="28"/>
                <w:szCs w:val="28"/>
              </w:rPr>
              <w:t>Agent ID</w:t>
            </w:r>
            <w:r w:rsidR="00C76CA4">
              <w:rPr>
                <w:sz w:val="28"/>
                <w:szCs w:val="28"/>
              </w:rPr>
              <w:t xml:space="preserve"> of the operator for the transaction.</w:t>
            </w:r>
          </w:p>
        </w:tc>
      </w:tr>
      <w:tr w:rsidR="006649A9" w:rsidRPr="002847AA"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6649A9">
            <w:pPr>
              <w:pStyle w:val="ListParagraph"/>
              <w:ind w:left="0"/>
              <w:rPr>
                <w:sz w:val="28"/>
                <w:szCs w:val="28"/>
              </w:rPr>
            </w:pPr>
            <w:r>
              <w:rPr>
                <w:sz w:val="28"/>
                <w:szCs w:val="28"/>
              </w:rPr>
              <w:t>Amount</w:t>
            </w:r>
          </w:p>
        </w:tc>
        <w:tc>
          <w:tcPr>
            <w:tcW w:w="2498" w:type="dxa"/>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sidRPr="004B3EC6">
              <w:rPr>
                <w:sz w:val="28"/>
                <w:szCs w:val="28"/>
              </w:rPr>
              <w:t>[Display]</w:t>
            </w:r>
          </w:p>
        </w:tc>
        <w:tc>
          <w:tcPr>
            <w:tcW w:w="3767" w:type="dxa"/>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This column displays the transaction amount.</w:t>
            </w:r>
          </w:p>
        </w:tc>
      </w:tr>
      <w:tr w:rsidR="006649A9" w:rsidRPr="002847AA"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6649A9">
            <w:pPr>
              <w:pStyle w:val="ListParagraph"/>
              <w:ind w:left="0"/>
              <w:rPr>
                <w:sz w:val="28"/>
                <w:szCs w:val="28"/>
              </w:rPr>
            </w:pPr>
            <w:r>
              <w:rPr>
                <w:sz w:val="28"/>
                <w:szCs w:val="28"/>
              </w:rPr>
              <w:t>Status</w:t>
            </w:r>
          </w:p>
        </w:tc>
        <w:tc>
          <w:tcPr>
            <w:tcW w:w="2498" w:type="dxa"/>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sidRPr="004B3EC6">
              <w:rPr>
                <w:sz w:val="28"/>
                <w:szCs w:val="28"/>
              </w:rPr>
              <w:t>[Display]</w:t>
            </w:r>
          </w:p>
        </w:tc>
        <w:tc>
          <w:tcPr>
            <w:tcW w:w="3767" w:type="dxa"/>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This column displays the current status of the transaction.</w:t>
            </w:r>
          </w:p>
        </w:tc>
      </w:tr>
      <w:tr w:rsidR="006649A9"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0D3AB8">
            <w:pPr>
              <w:pStyle w:val="ListParagraph"/>
              <w:ind w:left="0"/>
              <w:rPr>
                <w:sz w:val="28"/>
                <w:szCs w:val="28"/>
              </w:rPr>
            </w:pPr>
            <w:r>
              <w:rPr>
                <w:sz w:val="28"/>
                <w:szCs w:val="28"/>
              </w:rPr>
              <w:t>Details</w:t>
            </w:r>
          </w:p>
        </w:tc>
        <w:tc>
          <w:tcPr>
            <w:tcW w:w="2498" w:type="dxa"/>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[Link]</w:t>
            </w:r>
          </w:p>
          <w:p w:rsidR="006649A9" w:rsidRDefault="006649A9" w:rsidP="001175A0">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767" w:type="dxa"/>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Provides a link to view full details of the transaction.</w:t>
            </w:r>
          </w:p>
        </w:tc>
      </w:tr>
      <w:tr w:rsidR="006649A9"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870" w:type="dxa"/>
          </w:tcPr>
          <w:p w:rsidR="006649A9" w:rsidRPr="00671EEE" w:rsidRDefault="009D1E59" w:rsidP="000D3AB8">
            <w:pPr>
              <w:pStyle w:val="ListParagraph"/>
              <w:ind w:left="0"/>
              <w:rPr>
                <w:sz w:val="28"/>
                <w:szCs w:val="28"/>
                <w:u w:val="single"/>
              </w:rPr>
            </w:pPr>
            <w:r w:rsidRPr="0085271B">
              <w:rPr>
                <w:sz w:val="28"/>
                <w:szCs w:val="28"/>
                <w:u w:val="single"/>
              </w:rPr>
              <w:t>Search / Filter By-</w:t>
            </w:r>
          </w:p>
        </w:tc>
        <w:tc>
          <w:tcPr>
            <w:tcW w:w="2498" w:type="dxa"/>
          </w:tcPr>
          <w:p w:rsidR="006649A9" w:rsidRDefault="006649A9" w:rsidP="000D3AB8">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767" w:type="dxa"/>
          </w:tcPr>
          <w:p w:rsidR="006649A9" w:rsidRDefault="006649A9" w:rsidP="000D3AB8">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r>
      <w:tr w:rsidR="006649A9"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0D3AB8">
            <w:pPr>
              <w:pStyle w:val="ListParagraph"/>
              <w:ind w:left="0"/>
              <w:rPr>
                <w:sz w:val="28"/>
                <w:szCs w:val="28"/>
              </w:rPr>
            </w:pPr>
            <w:r>
              <w:rPr>
                <w:sz w:val="28"/>
                <w:szCs w:val="28"/>
              </w:rPr>
              <w:t>From Date, To Date</w:t>
            </w:r>
          </w:p>
        </w:tc>
        <w:tc>
          <w:tcPr>
            <w:tcW w:w="2498" w:type="dxa"/>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w:t>
            </w:r>
            <w:r w:rsidRPr="002847AA">
              <w:rPr>
                <w:sz w:val="28"/>
                <w:szCs w:val="28"/>
              </w:rPr>
              <w:t>Date, Pick-list]</w:t>
            </w:r>
          </w:p>
        </w:tc>
        <w:tc>
          <w:tcPr>
            <w:tcW w:w="3767" w:type="dxa"/>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Enter Transaction date range</w:t>
            </w:r>
          </w:p>
        </w:tc>
      </w:tr>
      <w:tr w:rsidR="006649A9"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0D3AB8">
            <w:pPr>
              <w:pStyle w:val="ListParagraph"/>
              <w:ind w:left="0"/>
              <w:rPr>
                <w:sz w:val="28"/>
                <w:szCs w:val="28"/>
              </w:rPr>
            </w:pPr>
            <w:r>
              <w:rPr>
                <w:sz w:val="28"/>
                <w:szCs w:val="28"/>
              </w:rPr>
              <w:t>Search In</w:t>
            </w:r>
          </w:p>
        </w:tc>
        <w:tc>
          <w:tcPr>
            <w:tcW w:w="2498" w:type="dxa"/>
          </w:tcPr>
          <w:p w:rsidR="006649A9" w:rsidRDefault="006649A9" w:rsidP="006649A9">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w:t>
            </w:r>
            <w:r w:rsidRPr="002847AA">
              <w:rPr>
                <w:sz w:val="28"/>
                <w:szCs w:val="28"/>
              </w:rPr>
              <w:t>Drop-down]</w:t>
            </w:r>
          </w:p>
          <w:p w:rsidR="006649A9" w:rsidRDefault="006649A9" w:rsidP="000D3AB8">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p>
        </w:tc>
        <w:tc>
          <w:tcPr>
            <w:tcW w:w="3767" w:type="dxa"/>
          </w:tcPr>
          <w:p w:rsidR="006649A9" w:rsidRDefault="006649A9" w:rsidP="002847AA">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Select the search column from the down menu.</w:t>
            </w:r>
          </w:p>
        </w:tc>
      </w:tr>
      <w:tr w:rsidR="006649A9" w:rsidTr="009D1E5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649A9" w:rsidRDefault="006649A9" w:rsidP="000D3AB8">
            <w:pPr>
              <w:pStyle w:val="ListParagraph"/>
              <w:ind w:left="0"/>
              <w:rPr>
                <w:sz w:val="28"/>
                <w:szCs w:val="28"/>
              </w:rPr>
            </w:pPr>
            <w:r>
              <w:rPr>
                <w:sz w:val="28"/>
                <w:szCs w:val="28"/>
              </w:rPr>
              <w:t>Column Value</w:t>
            </w:r>
          </w:p>
        </w:tc>
        <w:tc>
          <w:tcPr>
            <w:tcW w:w="2498" w:type="dxa"/>
          </w:tcPr>
          <w:p w:rsidR="006649A9" w:rsidRDefault="006649A9" w:rsidP="006649A9">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[Alphanumeric, Max. Length - 10]</w:t>
            </w:r>
          </w:p>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p>
        </w:tc>
        <w:tc>
          <w:tcPr>
            <w:tcW w:w="3767" w:type="dxa"/>
          </w:tcPr>
          <w:p w:rsidR="006649A9" w:rsidRDefault="006649A9" w:rsidP="000D3AB8">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Type the search string</w:t>
            </w:r>
          </w:p>
        </w:tc>
      </w:tr>
    </w:tbl>
    <w:p w:rsidR="006A7329" w:rsidRDefault="006A7329" w:rsidP="006A7329">
      <w:pPr>
        <w:pStyle w:val="ListParagraph"/>
        <w:rPr>
          <w:sz w:val="28"/>
          <w:szCs w:val="28"/>
        </w:rPr>
      </w:pPr>
    </w:p>
    <w:p w:rsidR="006A7329" w:rsidRDefault="006A7329" w:rsidP="00F75EC4">
      <w:pPr>
        <w:pStyle w:val="ListParagraph"/>
        <w:numPr>
          <w:ilvl w:val="0"/>
          <w:numId w:val="30"/>
        </w:numPr>
        <w:rPr>
          <w:sz w:val="28"/>
          <w:szCs w:val="28"/>
        </w:rPr>
      </w:pPr>
      <w:r>
        <w:rPr>
          <w:sz w:val="28"/>
          <w:szCs w:val="28"/>
        </w:rPr>
        <w:t xml:space="preserve">(Optional) Enter the search criteria and click on the </w:t>
      </w:r>
      <w:r w:rsidRPr="006A7329">
        <w:rPr>
          <w:b/>
          <w:sz w:val="28"/>
          <w:szCs w:val="28"/>
        </w:rPr>
        <w:t>Search</w:t>
      </w:r>
      <w:r>
        <w:rPr>
          <w:sz w:val="28"/>
          <w:szCs w:val="28"/>
        </w:rPr>
        <w:t xml:space="preserve"> button on the screen. The searched transactions will be listed in the list.</w:t>
      </w:r>
    </w:p>
    <w:p w:rsidR="006A7329" w:rsidRDefault="006A7329" w:rsidP="00F75EC4">
      <w:pPr>
        <w:pStyle w:val="ListParagraph"/>
        <w:numPr>
          <w:ilvl w:val="0"/>
          <w:numId w:val="30"/>
        </w:numPr>
        <w:rPr>
          <w:sz w:val="28"/>
          <w:szCs w:val="28"/>
        </w:rPr>
      </w:pPr>
      <w:r>
        <w:rPr>
          <w:sz w:val="28"/>
          <w:szCs w:val="28"/>
        </w:rPr>
        <w:t xml:space="preserve">From among the list, in the details column, click on the </w:t>
      </w:r>
      <w:r w:rsidRPr="006A7329">
        <w:rPr>
          <w:b/>
          <w:sz w:val="28"/>
          <w:szCs w:val="28"/>
        </w:rPr>
        <w:t>View Details</w:t>
      </w:r>
      <w:r>
        <w:rPr>
          <w:sz w:val="28"/>
          <w:szCs w:val="28"/>
        </w:rPr>
        <w:t xml:space="preserve"> button to get the</w:t>
      </w:r>
      <w:r w:rsidR="003674E9">
        <w:rPr>
          <w:sz w:val="28"/>
          <w:szCs w:val="28"/>
        </w:rPr>
        <w:t xml:space="preserve"> all the details of the transaction.</w:t>
      </w:r>
    </w:p>
    <w:p w:rsidR="0049307B" w:rsidRDefault="0049307B" w:rsidP="00D4234A">
      <w:pPr>
        <w:keepNext/>
        <w:jc w:val="center"/>
      </w:pPr>
    </w:p>
    <w:p w:rsidR="004C1317" w:rsidRPr="00764132" w:rsidRDefault="004C1317" w:rsidP="00D74A77">
      <w:pPr>
        <w:pStyle w:val="StyleHeading118ptBottomSinglesolidlineAuto15pt"/>
        <w:numPr>
          <w:ilvl w:val="0"/>
          <w:numId w:val="8"/>
        </w:numPr>
        <w:ind w:leftChars="0"/>
      </w:pPr>
      <w:bookmarkStart w:id="612" w:name="_Toc29648279"/>
      <w:bookmarkStart w:id="613" w:name="_Toc29648280"/>
      <w:bookmarkStart w:id="614" w:name="_Toc29648281"/>
      <w:bookmarkStart w:id="615" w:name="_Toc29648282"/>
      <w:bookmarkStart w:id="616" w:name="_Toc29648283"/>
      <w:bookmarkStart w:id="617" w:name="_Toc29648284"/>
      <w:bookmarkStart w:id="618" w:name="_Toc29648285"/>
      <w:bookmarkStart w:id="619" w:name="_Toc29648286"/>
      <w:bookmarkStart w:id="620" w:name="_Toc29648287"/>
      <w:bookmarkStart w:id="621" w:name="_Toc29648288"/>
      <w:bookmarkStart w:id="622" w:name="_Toc29648289"/>
      <w:bookmarkStart w:id="623" w:name="_Toc29648290"/>
      <w:bookmarkStart w:id="624" w:name="_Toc29648405"/>
      <w:bookmarkStart w:id="625" w:name="_Toc29648406"/>
      <w:bookmarkStart w:id="626" w:name="_Toc29648407"/>
      <w:bookmarkStart w:id="627" w:name="_Toc29648408"/>
      <w:bookmarkStart w:id="628" w:name="_Toc29648409"/>
      <w:bookmarkStart w:id="629" w:name="_Toc29648410"/>
      <w:bookmarkStart w:id="630" w:name="_Toc29648411"/>
      <w:bookmarkStart w:id="631" w:name="_Toc29648412"/>
      <w:bookmarkStart w:id="632" w:name="_Toc29648413"/>
      <w:bookmarkStart w:id="633" w:name="_Toc29648414"/>
      <w:bookmarkStart w:id="634" w:name="_Toc29648415"/>
      <w:bookmarkStart w:id="635" w:name="_Toc29648416"/>
      <w:bookmarkStart w:id="636" w:name="_Toc29648417"/>
      <w:bookmarkStart w:id="637" w:name="_Toc29648418"/>
      <w:bookmarkStart w:id="638" w:name="_Toc29648438"/>
      <w:bookmarkStart w:id="639" w:name="_Toc29648439"/>
      <w:bookmarkStart w:id="640" w:name="_Toc29648440"/>
      <w:bookmarkStart w:id="641" w:name="_Toc29648441"/>
      <w:bookmarkStart w:id="642" w:name="_Toc29648442"/>
      <w:bookmarkStart w:id="643" w:name="_Toc29648443"/>
      <w:bookmarkStart w:id="644" w:name="_Toc29648444"/>
      <w:bookmarkStart w:id="645" w:name="_Toc29648445"/>
      <w:bookmarkStart w:id="646" w:name="_Toc29648446"/>
      <w:bookmarkStart w:id="647" w:name="_Toc29648447"/>
      <w:bookmarkStart w:id="648" w:name="_Toc29648448"/>
      <w:bookmarkStart w:id="649" w:name="_Toc29648449"/>
      <w:bookmarkStart w:id="650" w:name="_Toc29648450"/>
      <w:bookmarkStart w:id="651" w:name="_Toc29648451"/>
      <w:bookmarkStart w:id="652" w:name="_Toc29648452"/>
      <w:bookmarkStart w:id="653" w:name="_Toc29648453"/>
      <w:bookmarkStart w:id="654" w:name="_Toc29648454"/>
      <w:bookmarkStart w:id="655" w:name="_Toc29648455"/>
      <w:bookmarkStart w:id="656" w:name="_Toc29648456"/>
      <w:bookmarkStart w:id="657" w:name="_Toc29648457"/>
      <w:bookmarkStart w:id="658" w:name="_Toc29648458"/>
      <w:bookmarkStart w:id="659" w:name="_Toc29648459"/>
      <w:bookmarkStart w:id="660" w:name="_Toc29648460"/>
      <w:bookmarkStart w:id="661" w:name="_Toc29648516"/>
      <w:bookmarkStart w:id="662" w:name="_Toc29648517"/>
      <w:bookmarkStart w:id="663" w:name="_Toc29648518"/>
      <w:bookmarkStart w:id="664" w:name="_Toc29648519"/>
      <w:bookmarkStart w:id="665" w:name="_Toc29648520"/>
      <w:bookmarkStart w:id="666" w:name="_Toc29648521"/>
      <w:bookmarkStart w:id="667" w:name="_Toc29648522"/>
      <w:bookmarkStart w:id="668" w:name="_Toc29648523"/>
      <w:bookmarkStart w:id="669" w:name="_Toc29648524"/>
      <w:bookmarkStart w:id="670" w:name="_Toc29648525"/>
      <w:bookmarkStart w:id="671" w:name="_Toc29648526"/>
      <w:bookmarkStart w:id="672" w:name="_Toc29648527"/>
      <w:bookmarkStart w:id="673" w:name="_Toc29648596"/>
      <w:bookmarkStart w:id="674" w:name="_Toc29648597"/>
      <w:bookmarkStart w:id="675" w:name="_Toc29648598"/>
      <w:bookmarkStart w:id="676" w:name="_Toc29648599"/>
      <w:bookmarkStart w:id="677" w:name="_Toc29648600"/>
      <w:bookmarkStart w:id="678" w:name="_Toc29648601"/>
      <w:bookmarkStart w:id="679" w:name="_Toc29648602"/>
      <w:bookmarkStart w:id="680" w:name="_Toc29648603"/>
      <w:bookmarkStart w:id="681" w:name="_Toc29648604"/>
      <w:bookmarkStart w:id="682" w:name="_Toc29648605"/>
      <w:bookmarkStart w:id="683" w:name="_Toc29648606"/>
      <w:bookmarkStart w:id="684" w:name="_Toc29648607"/>
      <w:bookmarkStart w:id="685" w:name="_Toc29648608"/>
      <w:bookmarkStart w:id="686" w:name="_Toc29648711"/>
      <w:bookmarkStart w:id="687" w:name="_Toc29648712"/>
      <w:bookmarkStart w:id="688" w:name="_Toc29648713"/>
      <w:bookmarkStart w:id="689" w:name="_Toc29648714"/>
      <w:bookmarkStart w:id="690" w:name="_Toc29648715"/>
      <w:bookmarkStart w:id="691" w:name="_Toc29648716"/>
      <w:bookmarkStart w:id="692" w:name="_Toc29648717"/>
      <w:bookmarkStart w:id="693" w:name="_Toc29648718"/>
      <w:bookmarkStart w:id="694" w:name="_Toc29648719"/>
      <w:bookmarkStart w:id="695" w:name="_Toc29648720"/>
      <w:bookmarkStart w:id="696" w:name="_Toc29648721"/>
      <w:bookmarkStart w:id="697" w:name="_Toc29648722"/>
      <w:bookmarkStart w:id="698" w:name="_Toc29648841"/>
      <w:bookmarkStart w:id="699" w:name="_Toc29648842"/>
      <w:bookmarkStart w:id="700" w:name="_Toc29648843"/>
      <w:bookmarkStart w:id="701" w:name="_Toc29648844"/>
      <w:bookmarkStart w:id="702" w:name="_Toc29648845"/>
      <w:bookmarkStart w:id="703" w:name="_Toc29648846"/>
      <w:bookmarkStart w:id="704" w:name="_Toc29648847"/>
      <w:bookmarkStart w:id="705" w:name="_Toc29648848"/>
      <w:bookmarkStart w:id="706" w:name="_Toc29648849"/>
      <w:bookmarkStart w:id="707" w:name="_Toc29648850"/>
      <w:bookmarkStart w:id="708" w:name="_Toc29648851"/>
      <w:bookmarkStart w:id="709" w:name="_Toc29648852"/>
      <w:bookmarkStart w:id="710" w:name="_Toc29648887"/>
      <w:bookmarkStart w:id="711" w:name="_Toc29648888"/>
      <w:bookmarkStart w:id="712" w:name="_Toc29648889"/>
      <w:bookmarkStart w:id="713" w:name="_Toc29648890"/>
      <w:bookmarkStart w:id="714" w:name="_Toc29648891"/>
      <w:bookmarkStart w:id="715" w:name="_Toc29648892"/>
      <w:bookmarkStart w:id="716" w:name="_Toc29648893"/>
      <w:bookmarkStart w:id="717" w:name="_Toc29648894"/>
      <w:bookmarkStart w:id="718" w:name="_Toc29648895"/>
      <w:bookmarkStart w:id="719" w:name="_Toc29648896"/>
      <w:bookmarkStart w:id="720" w:name="_Toc29648897"/>
      <w:bookmarkStart w:id="721" w:name="_Toc29648954"/>
      <w:bookmarkStart w:id="722" w:name="_Toc29648955"/>
      <w:bookmarkStart w:id="723" w:name="_Toc29648956"/>
      <w:bookmarkStart w:id="724" w:name="_Toc29648957"/>
      <w:bookmarkStart w:id="725" w:name="_Toc29648958"/>
      <w:bookmarkStart w:id="726" w:name="_Toc29648959"/>
      <w:bookmarkStart w:id="727" w:name="_Toc29648960"/>
      <w:bookmarkStart w:id="728" w:name="_Toc29648961"/>
      <w:bookmarkStart w:id="729" w:name="_Toc29648962"/>
      <w:bookmarkStart w:id="730" w:name="_Toc29648963"/>
      <w:bookmarkStart w:id="731" w:name="_Toc29648964"/>
      <w:bookmarkStart w:id="732" w:name="_Toc29648965"/>
      <w:bookmarkStart w:id="733" w:name="_Toc29648966"/>
      <w:bookmarkStart w:id="734" w:name="_Toc29648967"/>
      <w:bookmarkStart w:id="735" w:name="_Toc29648968"/>
      <w:bookmarkStart w:id="736" w:name="_Toc29648969"/>
      <w:bookmarkStart w:id="737" w:name="_Toc29648970"/>
      <w:bookmarkStart w:id="738" w:name="_Toc29648990"/>
      <w:bookmarkStart w:id="739" w:name="_Toc29648991"/>
      <w:bookmarkStart w:id="740" w:name="_Toc29648992"/>
      <w:bookmarkStart w:id="741" w:name="_Toc29648993"/>
      <w:bookmarkStart w:id="742" w:name="_Toc29648994"/>
      <w:bookmarkStart w:id="743" w:name="_Toc29648995"/>
      <w:bookmarkStart w:id="744" w:name="_Toc29648996"/>
      <w:bookmarkStart w:id="745" w:name="_Toc29649012"/>
      <w:bookmarkStart w:id="746" w:name="_Toc29649013"/>
      <w:bookmarkStart w:id="747" w:name="_Toc29649014"/>
      <w:bookmarkStart w:id="748" w:name="_Toc29649015"/>
      <w:bookmarkStart w:id="749" w:name="_Toc29649016"/>
      <w:bookmarkStart w:id="750" w:name="_Toc29649017"/>
      <w:bookmarkStart w:id="751" w:name="_Toc29649018"/>
      <w:bookmarkStart w:id="752" w:name="_Toc29649019"/>
      <w:bookmarkStart w:id="753" w:name="_Toc29649020"/>
      <w:bookmarkStart w:id="754" w:name="_Toc29649021"/>
      <w:bookmarkStart w:id="755" w:name="_Toc29649022"/>
      <w:bookmarkStart w:id="756" w:name="_Toc29649023"/>
      <w:bookmarkStart w:id="757" w:name="_Toc29649072"/>
      <w:bookmarkStart w:id="758" w:name="_Toc29649073"/>
      <w:bookmarkStart w:id="759" w:name="_Toc29649074"/>
      <w:bookmarkStart w:id="760" w:name="_Toc29649075"/>
      <w:bookmarkStart w:id="761" w:name="_Toc29649076"/>
      <w:bookmarkStart w:id="762" w:name="_Toc29649077"/>
      <w:bookmarkStart w:id="763" w:name="_Toc29649078"/>
      <w:bookmarkStart w:id="764" w:name="_Toc29649079"/>
      <w:bookmarkStart w:id="765" w:name="_Toc29649080"/>
      <w:bookmarkStart w:id="766" w:name="_Toc29649081"/>
      <w:bookmarkStart w:id="767" w:name="_Toc29649082"/>
      <w:bookmarkStart w:id="768" w:name="_Toc29649083"/>
      <w:bookmarkStart w:id="769" w:name="_Toc29649084"/>
      <w:bookmarkStart w:id="770" w:name="_Toc29649085"/>
      <w:bookmarkStart w:id="771" w:name="_Toc29649086"/>
      <w:bookmarkStart w:id="772" w:name="_Toc29649087"/>
      <w:bookmarkStart w:id="773" w:name="_Toc29649088"/>
      <w:bookmarkStart w:id="774" w:name="_Toc29649108"/>
      <w:bookmarkStart w:id="775" w:name="_Toc29649109"/>
      <w:bookmarkStart w:id="776" w:name="_Toc29649110"/>
      <w:bookmarkStart w:id="777" w:name="_Toc29649111"/>
      <w:bookmarkStart w:id="778" w:name="_Toc29649112"/>
      <w:bookmarkStart w:id="779" w:name="_Toc29649113"/>
      <w:bookmarkStart w:id="780" w:name="_Toc29649114"/>
      <w:bookmarkStart w:id="781" w:name="_Toc29649130"/>
      <w:bookmarkStart w:id="782" w:name="_Toc29649131"/>
      <w:bookmarkStart w:id="783" w:name="_Toc29649132"/>
      <w:bookmarkStart w:id="784" w:name="_Toc29649133"/>
      <w:bookmarkStart w:id="785" w:name="_Toc29649134"/>
      <w:bookmarkStart w:id="786" w:name="_Toc29649135"/>
      <w:bookmarkStart w:id="787" w:name="_Toc29649136"/>
      <w:bookmarkStart w:id="788" w:name="_Toc29649137"/>
      <w:bookmarkStart w:id="789" w:name="_Toc29649138"/>
      <w:bookmarkStart w:id="790" w:name="_Toc29649139"/>
      <w:bookmarkStart w:id="791" w:name="_Toc29649140"/>
      <w:bookmarkStart w:id="792" w:name="_Toc29649141"/>
      <w:bookmarkStart w:id="793" w:name="_Toc29649190"/>
      <w:bookmarkStart w:id="794" w:name="_Toc29649191"/>
      <w:bookmarkStart w:id="795" w:name="_Toc29649192"/>
      <w:bookmarkStart w:id="796" w:name="_Toc29649193"/>
      <w:bookmarkStart w:id="797" w:name="_Toc29649194"/>
      <w:bookmarkStart w:id="798" w:name="_Toc29649195"/>
      <w:bookmarkStart w:id="799" w:name="_Toc29649196"/>
      <w:bookmarkStart w:id="800" w:name="_Toc29649197"/>
      <w:bookmarkStart w:id="801" w:name="_Toc29649198"/>
      <w:bookmarkStart w:id="802" w:name="_Toc29649199"/>
      <w:bookmarkStart w:id="803" w:name="_Toc29649200"/>
      <w:bookmarkStart w:id="804" w:name="_Toc29649201"/>
      <w:bookmarkStart w:id="805" w:name="_Toc29649202"/>
      <w:bookmarkStart w:id="806" w:name="_Toc29649203"/>
      <w:bookmarkStart w:id="807" w:name="_Toc29649204"/>
      <w:bookmarkStart w:id="808" w:name="_Toc29649205"/>
      <w:bookmarkStart w:id="809" w:name="_Toc29649206"/>
      <w:bookmarkStart w:id="810" w:name="_Toc29649207"/>
      <w:bookmarkStart w:id="811" w:name="_Toc29649208"/>
      <w:bookmarkStart w:id="812" w:name="_Toc29649209"/>
      <w:bookmarkStart w:id="813" w:name="_Toc29649233"/>
      <w:bookmarkStart w:id="814" w:name="_Toc29649234"/>
      <w:bookmarkStart w:id="815" w:name="_Toc29649235"/>
      <w:bookmarkStart w:id="816" w:name="_Toc29649236"/>
      <w:bookmarkStart w:id="817" w:name="_Toc29649237"/>
      <w:bookmarkStart w:id="818" w:name="_Toc29649238"/>
      <w:bookmarkStart w:id="819" w:name="_Toc29649239"/>
      <w:bookmarkStart w:id="820" w:name="_Toc29649256"/>
      <w:bookmarkStart w:id="821" w:name="_Toc29649257"/>
      <w:bookmarkStart w:id="822" w:name="_Toc29649258"/>
      <w:bookmarkStart w:id="823" w:name="_Toc29649259"/>
      <w:bookmarkStart w:id="824" w:name="_Toc29649260"/>
      <w:bookmarkStart w:id="825" w:name="_Toc29649261"/>
      <w:bookmarkStart w:id="826" w:name="_Toc29649262"/>
      <w:bookmarkStart w:id="827" w:name="_Toc29649263"/>
      <w:bookmarkStart w:id="828" w:name="_Toc29649264"/>
      <w:bookmarkStart w:id="829" w:name="_Toc29649265"/>
      <w:bookmarkStart w:id="830" w:name="_Toc29649266"/>
      <w:bookmarkStart w:id="831" w:name="_Toc29649282"/>
      <w:bookmarkStart w:id="832" w:name="_Toc29649283"/>
      <w:bookmarkStart w:id="833" w:name="_Toc29649284"/>
      <w:bookmarkStart w:id="834" w:name="_Toc29649285"/>
      <w:bookmarkStart w:id="835" w:name="_Toc29649286"/>
      <w:bookmarkStart w:id="836" w:name="_Toc29649287"/>
      <w:bookmarkStart w:id="837" w:name="_Toc29649288"/>
      <w:bookmarkStart w:id="838" w:name="_Toc29649289"/>
      <w:bookmarkStart w:id="839" w:name="_Toc29649290"/>
      <w:bookmarkStart w:id="840" w:name="_Toc29649291"/>
      <w:bookmarkStart w:id="841" w:name="_Toc29649292"/>
      <w:bookmarkStart w:id="842" w:name="_Toc29649293"/>
      <w:bookmarkStart w:id="843" w:name="_Toc29649354"/>
      <w:bookmarkStart w:id="844" w:name="_Toc29649355"/>
      <w:bookmarkStart w:id="845" w:name="_Toc29649356"/>
      <w:bookmarkStart w:id="846" w:name="_Toc29649357"/>
      <w:bookmarkStart w:id="847" w:name="_Toc29649358"/>
      <w:bookmarkStart w:id="848" w:name="_Toc29649359"/>
      <w:bookmarkStart w:id="849" w:name="_Toc29649360"/>
      <w:bookmarkStart w:id="850" w:name="_Toc29649361"/>
      <w:bookmarkStart w:id="851" w:name="_Toc29649362"/>
      <w:bookmarkStart w:id="852" w:name="_Toc29649363"/>
      <w:bookmarkStart w:id="853" w:name="_Toc29649364"/>
      <w:bookmarkStart w:id="854" w:name="_Toc29649365"/>
      <w:bookmarkStart w:id="855" w:name="_Toc29649366"/>
      <w:bookmarkStart w:id="856" w:name="_Toc29649367"/>
      <w:bookmarkStart w:id="857" w:name="_Toc29649368"/>
      <w:bookmarkStart w:id="858" w:name="_Toc29649369"/>
      <w:bookmarkStart w:id="859" w:name="_Toc29649370"/>
      <w:bookmarkStart w:id="860" w:name="_Toc29649371"/>
      <w:bookmarkStart w:id="861" w:name="_Toc29649372"/>
      <w:bookmarkStart w:id="862" w:name="_Toc29649396"/>
      <w:bookmarkStart w:id="863" w:name="_Toc29649397"/>
      <w:bookmarkStart w:id="864" w:name="_Toc29649398"/>
      <w:bookmarkStart w:id="865" w:name="_Toc29649399"/>
      <w:bookmarkStart w:id="866" w:name="_Toc29649400"/>
      <w:bookmarkStart w:id="867" w:name="_Toc29649401"/>
      <w:bookmarkStart w:id="868" w:name="_Toc29649402"/>
      <w:bookmarkStart w:id="869" w:name="_Toc29649419"/>
      <w:bookmarkStart w:id="870" w:name="_Toc29649420"/>
      <w:bookmarkStart w:id="871" w:name="_Toc29649421"/>
      <w:bookmarkStart w:id="872" w:name="_Toc29649422"/>
      <w:bookmarkStart w:id="873" w:name="_Toc29649423"/>
      <w:bookmarkStart w:id="874" w:name="_Toc29649424"/>
      <w:bookmarkStart w:id="875" w:name="_Toc29649425"/>
      <w:bookmarkStart w:id="876" w:name="_Toc29649426"/>
      <w:bookmarkStart w:id="877" w:name="_Toc29649427"/>
      <w:bookmarkStart w:id="878" w:name="_Toc29649428"/>
      <w:bookmarkStart w:id="879" w:name="_Toc29649444"/>
      <w:bookmarkStart w:id="880" w:name="_Toc29649445"/>
      <w:bookmarkStart w:id="881" w:name="_Toc29649446"/>
      <w:bookmarkStart w:id="882" w:name="_Toc29649447"/>
      <w:bookmarkStart w:id="883" w:name="_Toc29649448"/>
      <w:bookmarkStart w:id="884" w:name="_Toc29649449"/>
      <w:bookmarkStart w:id="885" w:name="_Toc29649450"/>
      <w:bookmarkStart w:id="886" w:name="_Toc29649451"/>
      <w:bookmarkStart w:id="887" w:name="_Toc29649452"/>
      <w:bookmarkStart w:id="888" w:name="_Toc29649453"/>
      <w:bookmarkStart w:id="889" w:name="_Toc29649454"/>
      <w:bookmarkStart w:id="890" w:name="_Toc29649455"/>
      <w:bookmarkStart w:id="891" w:name="_Toc29649456"/>
      <w:bookmarkStart w:id="892" w:name="_Toc29649513"/>
      <w:bookmarkStart w:id="893" w:name="_Toc29649514"/>
      <w:bookmarkStart w:id="894" w:name="_Toc29649515"/>
      <w:bookmarkStart w:id="895" w:name="_Toc29649516"/>
      <w:bookmarkStart w:id="896" w:name="_Toc29649517"/>
      <w:bookmarkStart w:id="897" w:name="_Toc29649518"/>
      <w:bookmarkStart w:id="898" w:name="_Toc29649519"/>
      <w:bookmarkStart w:id="899" w:name="_Toc29649520"/>
      <w:bookmarkStart w:id="900" w:name="_Toc29649521"/>
      <w:bookmarkStart w:id="901" w:name="_Toc29649522"/>
      <w:bookmarkStart w:id="902" w:name="_Toc29649523"/>
      <w:bookmarkStart w:id="903" w:name="_Toc29649524"/>
      <w:bookmarkStart w:id="904" w:name="_Toc29649525"/>
      <w:bookmarkStart w:id="905" w:name="_Toc29649526"/>
      <w:bookmarkStart w:id="906" w:name="_Toc29649527"/>
      <w:bookmarkStart w:id="907" w:name="_Toc29649528"/>
      <w:bookmarkStart w:id="908" w:name="_Toc29649529"/>
      <w:bookmarkStart w:id="909" w:name="_Toc29649530"/>
      <w:bookmarkStart w:id="910" w:name="_Toc29649531"/>
      <w:bookmarkStart w:id="911" w:name="_Toc29649532"/>
      <w:bookmarkStart w:id="912" w:name="_Toc29649567"/>
      <w:bookmarkStart w:id="913" w:name="_Toc29649568"/>
      <w:bookmarkStart w:id="914" w:name="_Toc29649569"/>
      <w:bookmarkStart w:id="915" w:name="_Toc29649570"/>
      <w:bookmarkStart w:id="916" w:name="_Toc29649571"/>
      <w:bookmarkStart w:id="917" w:name="_Toc29649596"/>
      <w:bookmarkStart w:id="918" w:name="_Toc29649597"/>
      <w:bookmarkStart w:id="919" w:name="_Toc29649598"/>
      <w:bookmarkStart w:id="920" w:name="_Toc29649599"/>
      <w:bookmarkStart w:id="921" w:name="_Toc29649600"/>
      <w:bookmarkStart w:id="922" w:name="_Toc29649601"/>
      <w:bookmarkStart w:id="923" w:name="_Toc29649602"/>
      <w:bookmarkStart w:id="924" w:name="_Toc29649603"/>
      <w:bookmarkStart w:id="925" w:name="_Toc29649604"/>
      <w:bookmarkStart w:id="926" w:name="_Toc29649605"/>
      <w:bookmarkStart w:id="927" w:name="_Toc29649606"/>
      <w:bookmarkStart w:id="928" w:name="_Toc29649607"/>
      <w:bookmarkStart w:id="929" w:name="_Toc29649628"/>
      <w:bookmarkStart w:id="930" w:name="_Toc29649629"/>
      <w:bookmarkStart w:id="931" w:name="_Toc29649630"/>
      <w:bookmarkStart w:id="932" w:name="_Toc29649631"/>
      <w:bookmarkStart w:id="933" w:name="_Toc29649632"/>
      <w:bookmarkStart w:id="934" w:name="_Toc29649633"/>
      <w:bookmarkStart w:id="935" w:name="_Toc29649634"/>
      <w:bookmarkStart w:id="936" w:name="_Toc29649635"/>
      <w:bookmarkStart w:id="937" w:name="_Toc29649636"/>
      <w:bookmarkStart w:id="938" w:name="_Toc29649697"/>
      <w:bookmarkStart w:id="939" w:name="_Toc29649698"/>
      <w:bookmarkStart w:id="940" w:name="_Toc29649699"/>
      <w:bookmarkStart w:id="941" w:name="_Toc29649700"/>
      <w:bookmarkStart w:id="942" w:name="_Toc29649701"/>
      <w:bookmarkStart w:id="943" w:name="_Toc29649702"/>
      <w:bookmarkStart w:id="944" w:name="_Toc29649703"/>
      <w:bookmarkStart w:id="945" w:name="_Toc29649704"/>
      <w:bookmarkStart w:id="946" w:name="_Toc29649705"/>
      <w:bookmarkStart w:id="947" w:name="_Toc29649706"/>
      <w:bookmarkStart w:id="948" w:name="_Toc29649707"/>
      <w:bookmarkStart w:id="949" w:name="_Toc29649797"/>
      <w:bookmarkStart w:id="950" w:name="_Toc29649798"/>
      <w:bookmarkStart w:id="951" w:name="_Toc29649799"/>
      <w:bookmarkStart w:id="952" w:name="_Toc29649800"/>
      <w:bookmarkStart w:id="953" w:name="_Toc29649801"/>
      <w:bookmarkStart w:id="954" w:name="_Toc29649802"/>
      <w:bookmarkStart w:id="955" w:name="_Toc29649803"/>
      <w:bookmarkStart w:id="956" w:name="_Toc29649856"/>
      <w:bookmarkStart w:id="957" w:name="_Toc29649857"/>
      <w:bookmarkStart w:id="958" w:name="_Toc29649858"/>
      <w:bookmarkStart w:id="959" w:name="_Toc29649859"/>
      <w:bookmarkStart w:id="960" w:name="_Toc29649860"/>
      <w:bookmarkStart w:id="961" w:name="_Toc29649861"/>
      <w:bookmarkStart w:id="962" w:name="_Toc29649862"/>
      <w:bookmarkStart w:id="963" w:name="_Toc29649863"/>
      <w:bookmarkStart w:id="964" w:name="_Toc29649864"/>
      <w:bookmarkStart w:id="965" w:name="_Toc29649865"/>
      <w:bookmarkStart w:id="966" w:name="_Toc29649866"/>
      <w:bookmarkStart w:id="967" w:name="_Toc29649867"/>
      <w:bookmarkStart w:id="968" w:name="_Toc29649868"/>
      <w:bookmarkStart w:id="969" w:name="_Toc29649869"/>
      <w:bookmarkStart w:id="970" w:name="_Toc29649870"/>
      <w:bookmarkStart w:id="971" w:name="_Toc29649871"/>
      <w:bookmarkStart w:id="972" w:name="_Toc29649872"/>
      <w:bookmarkStart w:id="973" w:name="_Toc29649873"/>
      <w:bookmarkStart w:id="974" w:name="_Toc29649903"/>
      <w:bookmarkStart w:id="975" w:name="_Toc29649904"/>
      <w:bookmarkStart w:id="976" w:name="_Toc29649905"/>
      <w:bookmarkStart w:id="977" w:name="_Toc29649906"/>
      <w:bookmarkStart w:id="978" w:name="_Toc29649907"/>
      <w:bookmarkStart w:id="979" w:name="_Toc29649908"/>
      <w:bookmarkStart w:id="980" w:name="_Toc29649909"/>
      <w:bookmarkStart w:id="981" w:name="_Toc29649930"/>
      <w:bookmarkStart w:id="982" w:name="_Toc29649931"/>
      <w:bookmarkStart w:id="983" w:name="_Toc29649932"/>
      <w:bookmarkStart w:id="984" w:name="_Toc29649933"/>
      <w:bookmarkStart w:id="985" w:name="_Toc29649934"/>
      <w:bookmarkStart w:id="986" w:name="_Toc29649935"/>
      <w:bookmarkStart w:id="987" w:name="_Toc29649936"/>
      <w:bookmarkStart w:id="988" w:name="_Toc29649937"/>
      <w:bookmarkStart w:id="989" w:name="_Toc29649990"/>
      <w:bookmarkStart w:id="990" w:name="_Toc29649991"/>
      <w:bookmarkStart w:id="991" w:name="_Toc29649992"/>
      <w:bookmarkStart w:id="992" w:name="_Toc29649993"/>
      <w:bookmarkStart w:id="993" w:name="_Toc29649994"/>
      <w:bookmarkStart w:id="994" w:name="_Toc29649995"/>
      <w:bookmarkStart w:id="995" w:name="_Toc29649996"/>
      <w:bookmarkStart w:id="996" w:name="_Toc29649997"/>
      <w:bookmarkStart w:id="997" w:name="_Toc29649998"/>
      <w:bookmarkStart w:id="998" w:name="_Toc29649999"/>
      <w:bookmarkStart w:id="999" w:name="_Toc29650000"/>
      <w:bookmarkStart w:id="1000" w:name="_Toc29650001"/>
      <w:bookmarkStart w:id="1001" w:name="_Toc29650002"/>
      <w:bookmarkStart w:id="1002" w:name="_Toc29650003"/>
      <w:bookmarkStart w:id="1003" w:name="_Toc29650004"/>
      <w:bookmarkStart w:id="1004" w:name="_Toc29650005"/>
      <w:bookmarkStart w:id="1005" w:name="_Toc29650006"/>
      <w:bookmarkStart w:id="1006" w:name="_Toc29650007"/>
      <w:bookmarkStart w:id="1007" w:name="_Toc29650026"/>
      <w:bookmarkStart w:id="1008" w:name="_Toc29650027"/>
      <w:bookmarkStart w:id="1009" w:name="_Toc29650028"/>
      <w:bookmarkStart w:id="1010" w:name="_Toc29650029"/>
      <w:bookmarkStart w:id="1011" w:name="_Toc29650030"/>
      <w:bookmarkStart w:id="1012" w:name="_Toc29650031"/>
      <w:bookmarkStart w:id="1013" w:name="_Toc29650081"/>
      <w:bookmarkStart w:id="1014" w:name="_Toc29650082"/>
      <w:bookmarkStart w:id="1015" w:name="_Toc29650083"/>
      <w:bookmarkStart w:id="1016" w:name="_Toc29650084"/>
      <w:bookmarkStart w:id="1017" w:name="_Toc29650085"/>
      <w:bookmarkStart w:id="1018" w:name="_Toc29650086"/>
      <w:bookmarkStart w:id="1019" w:name="_Toc29650087"/>
      <w:bookmarkStart w:id="1020" w:name="_Toc29650088"/>
      <w:bookmarkStart w:id="1021" w:name="_Toc29650089"/>
      <w:bookmarkStart w:id="1022" w:name="_Toc29650090"/>
      <w:bookmarkStart w:id="1023" w:name="_Toc29650091"/>
      <w:bookmarkStart w:id="1024" w:name="_Toc29650116"/>
      <w:bookmarkStart w:id="1025" w:name="_Toc29650117"/>
      <w:bookmarkStart w:id="1026" w:name="_Toc29650118"/>
      <w:bookmarkStart w:id="1027" w:name="_Toc29650119"/>
      <w:bookmarkStart w:id="1028" w:name="_Toc29650120"/>
      <w:bookmarkStart w:id="1029" w:name="_Toc29650121"/>
      <w:bookmarkStart w:id="1030" w:name="_Toc29650122"/>
      <w:bookmarkStart w:id="1031" w:name="_Toc29650123"/>
      <w:bookmarkStart w:id="1032" w:name="_Toc29650148"/>
      <w:bookmarkStart w:id="1033" w:name="_Toc29650149"/>
      <w:bookmarkStart w:id="1034" w:name="_Toc29650150"/>
      <w:bookmarkStart w:id="1035" w:name="_Toc29650151"/>
      <w:bookmarkStart w:id="1036" w:name="_Toc29650152"/>
      <w:bookmarkStart w:id="1037" w:name="_Toc29650153"/>
      <w:bookmarkStart w:id="1038" w:name="_Toc29650154"/>
      <w:bookmarkStart w:id="1039" w:name="_Toc29650155"/>
      <w:bookmarkStart w:id="1040" w:name="_Toc29650220"/>
      <w:bookmarkStart w:id="1041" w:name="_Toc29650221"/>
      <w:bookmarkStart w:id="1042" w:name="_Toc29650222"/>
      <w:bookmarkStart w:id="1043" w:name="_Toc29650223"/>
      <w:bookmarkStart w:id="1044" w:name="_Toc29650224"/>
      <w:bookmarkStart w:id="1045" w:name="_Toc29650225"/>
      <w:bookmarkStart w:id="1046" w:name="_Toc29650226"/>
      <w:bookmarkStart w:id="1047" w:name="_Toc29650227"/>
      <w:bookmarkStart w:id="1048" w:name="_Toc29650228"/>
      <w:bookmarkStart w:id="1049" w:name="_Toc29650229"/>
      <w:bookmarkStart w:id="1050" w:name="_Toc29650230"/>
      <w:bookmarkStart w:id="1051" w:name="_Toc29650231"/>
      <w:bookmarkStart w:id="1052" w:name="_Toc29650232"/>
      <w:bookmarkStart w:id="1053" w:name="_Toc29650233"/>
      <w:bookmarkStart w:id="1054" w:name="_Toc29650234"/>
      <w:bookmarkStart w:id="1055" w:name="_Toc29650235"/>
      <w:bookmarkStart w:id="1056" w:name="_Toc29650236"/>
      <w:bookmarkStart w:id="1057" w:name="_Toc29650237"/>
      <w:bookmarkStart w:id="1058" w:name="_Toc29650303"/>
      <w:bookmarkStart w:id="1059" w:name="_Toc29650304"/>
      <w:bookmarkStart w:id="1060" w:name="_Toc29650305"/>
      <w:bookmarkStart w:id="1061" w:name="_Toc29650306"/>
      <w:bookmarkStart w:id="1062" w:name="_Toc29650307"/>
      <w:bookmarkStart w:id="1063" w:name="_Toc29650308"/>
      <w:bookmarkStart w:id="1064" w:name="_Toc29650309"/>
      <w:bookmarkStart w:id="1065" w:name="_Toc29650310"/>
      <w:bookmarkStart w:id="1066" w:name="_Toc29650311"/>
      <w:bookmarkStart w:id="1067" w:name="_Toc29650332"/>
      <w:bookmarkStart w:id="1068" w:name="_Toc29650333"/>
      <w:bookmarkStart w:id="1069" w:name="_Toc29650334"/>
      <w:bookmarkStart w:id="1070" w:name="_Toc29650335"/>
      <w:bookmarkStart w:id="1071" w:name="_Toc29650336"/>
      <w:bookmarkStart w:id="1072" w:name="_Toc29650337"/>
      <w:bookmarkStart w:id="1073" w:name="_Toc29650338"/>
      <w:bookmarkStart w:id="1074" w:name="_Toc29650339"/>
      <w:bookmarkStart w:id="1075" w:name="_Toc29650340"/>
      <w:bookmarkStart w:id="1076" w:name="_Toc29650341"/>
      <w:bookmarkStart w:id="1077" w:name="_Toc29650394"/>
      <w:bookmarkStart w:id="1078" w:name="_Toc29650395"/>
      <w:bookmarkStart w:id="1079" w:name="_Toc29650396"/>
      <w:bookmarkStart w:id="1080" w:name="_Toc29650397"/>
      <w:bookmarkStart w:id="1081" w:name="_Toc29650398"/>
      <w:bookmarkStart w:id="1082" w:name="_Toc29650399"/>
      <w:bookmarkStart w:id="1083" w:name="_Toc29650400"/>
      <w:bookmarkStart w:id="1084" w:name="_Toc30083976"/>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lastRenderedPageBreak/>
        <w:t>Appendix</w:t>
      </w:r>
      <w:bookmarkEnd w:id="1084"/>
    </w:p>
    <w:p w:rsidR="004C1317" w:rsidRDefault="004C1317" w:rsidP="004C1317">
      <w:pPr>
        <w:ind w:left="360"/>
        <w:rPr>
          <w:sz w:val="28"/>
          <w:szCs w:val="28"/>
        </w:rPr>
      </w:pPr>
    </w:p>
    <w:p w:rsidR="003E3314" w:rsidRDefault="003E3314" w:rsidP="003E3314">
      <w:pPr>
        <w:pStyle w:val="Style1"/>
        <w:shd w:val="clear" w:color="auto" w:fill="FFFFFF" w:themeFill="background1"/>
      </w:pPr>
      <w:bookmarkStart w:id="1085" w:name="_Toc30083977"/>
      <w:r>
        <w:t>Important terms used in the document</w:t>
      </w:r>
      <w:bookmarkEnd w:id="1085"/>
    </w:p>
    <w:p w:rsidR="003E3314" w:rsidRDefault="003E3314" w:rsidP="004C1317">
      <w:pPr>
        <w:rPr>
          <w:sz w:val="28"/>
          <w:szCs w:val="28"/>
        </w:rPr>
      </w:pPr>
    </w:p>
    <w:tbl>
      <w:tblPr>
        <w:tblStyle w:val="TableGrid"/>
        <w:tblW w:w="9135" w:type="dxa"/>
        <w:tblInd w:w="108" w:type="dxa"/>
        <w:tblLook w:val="04A0" w:firstRow="1" w:lastRow="0" w:firstColumn="1" w:lastColumn="0" w:noHBand="0" w:noVBand="1"/>
      </w:tblPr>
      <w:tblGrid>
        <w:gridCol w:w="1943"/>
        <w:gridCol w:w="7192"/>
      </w:tblGrid>
      <w:tr w:rsidR="00F75EC4" w:rsidRPr="00305CCD" w:rsidTr="00F75EC4">
        <w:tc>
          <w:tcPr>
            <w:tcW w:w="1943" w:type="dxa"/>
            <w:vAlign w:val="center"/>
          </w:tcPr>
          <w:p w:rsidR="00F75EC4" w:rsidRPr="00A00729" w:rsidRDefault="00F75EC4" w:rsidP="004F29B6">
            <w:pPr>
              <w:rPr>
                <w:b/>
                <w:sz w:val="28"/>
                <w:szCs w:val="28"/>
              </w:rPr>
            </w:pPr>
            <w:proofErr w:type="spellStart"/>
            <w:r w:rsidRPr="00A00729">
              <w:rPr>
                <w:b/>
                <w:sz w:val="28"/>
                <w:szCs w:val="28"/>
              </w:rPr>
              <w:t>Aadhaar</w:t>
            </w:r>
            <w:proofErr w:type="spellEnd"/>
          </w:p>
        </w:tc>
        <w:tc>
          <w:tcPr>
            <w:tcW w:w="7192" w:type="dxa"/>
            <w:vAlign w:val="center"/>
          </w:tcPr>
          <w:p w:rsidR="00F75EC4" w:rsidRPr="00424164" w:rsidRDefault="00F75EC4" w:rsidP="004F29B6">
            <w:pPr>
              <w:rPr>
                <w:sz w:val="28"/>
                <w:szCs w:val="28"/>
              </w:rPr>
            </w:pPr>
            <w:r w:rsidRPr="00424164">
              <w:rPr>
                <w:sz w:val="28"/>
                <w:szCs w:val="28"/>
              </w:rPr>
              <w:t xml:space="preserve">A </w:t>
            </w:r>
            <w:proofErr w:type="gramStart"/>
            <w:r w:rsidRPr="00424164">
              <w:rPr>
                <w:sz w:val="28"/>
                <w:szCs w:val="28"/>
              </w:rPr>
              <w:t>12 digit</w:t>
            </w:r>
            <w:proofErr w:type="gramEnd"/>
            <w:r w:rsidRPr="00424164">
              <w:rPr>
                <w:sz w:val="28"/>
                <w:szCs w:val="28"/>
              </w:rPr>
              <w:t xml:space="preserve"> unique number that serves as proof of Identity and Address (for every Indian individual including children and infants), anywhere in India. Randomly generated number issued in public interest by UIDAI.</w:t>
            </w:r>
          </w:p>
        </w:tc>
      </w:tr>
      <w:tr w:rsidR="00F75EC4" w:rsidRPr="00305CCD" w:rsidTr="00F75EC4">
        <w:tc>
          <w:tcPr>
            <w:tcW w:w="1943" w:type="dxa"/>
          </w:tcPr>
          <w:p w:rsidR="00F75EC4" w:rsidRPr="00A00729" w:rsidRDefault="00F75EC4" w:rsidP="004F29B6">
            <w:pPr>
              <w:rPr>
                <w:b/>
                <w:sz w:val="28"/>
                <w:szCs w:val="28"/>
              </w:rPr>
            </w:pPr>
            <w:r>
              <w:rPr>
                <w:b/>
                <w:sz w:val="28"/>
                <w:szCs w:val="28"/>
              </w:rPr>
              <w:t>AEPS</w:t>
            </w:r>
          </w:p>
        </w:tc>
        <w:tc>
          <w:tcPr>
            <w:tcW w:w="7192" w:type="dxa"/>
          </w:tcPr>
          <w:p w:rsidR="00F75EC4" w:rsidRDefault="00F75EC4" w:rsidP="004F29B6">
            <w:pPr>
              <w:rPr>
                <w:sz w:val="28"/>
                <w:szCs w:val="28"/>
              </w:rPr>
            </w:pPr>
            <w:proofErr w:type="spellStart"/>
            <w:r>
              <w:rPr>
                <w:sz w:val="28"/>
                <w:szCs w:val="28"/>
              </w:rPr>
              <w:t>Aadhaar</w:t>
            </w:r>
            <w:proofErr w:type="spellEnd"/>
            <w:r>
              <w:rPr>
                <w:sz w:val="28"/>
                <w:szCs w:val="28"/>
              </w:rPr>
              <w:t xml:space="preserve"> Enabled Payment Services, offered by NPCI to banks and financial institutions based on </w:t>
            </w:r>
            <w:proofErr w:type="spellStart"/>
            <w:r>
              <w:rPr>
                <w:sz w:val="28"/>
                <w:szCs w:val="28"/>
              </w:rPr>
              <w:t>Aadhaar</w:t>
            </w:r>
            <w:proofErr w:type="spellEnd"/>
            <w:r>
              <w:rPr>
                <w:sz w:val="28"/>
                <w:szCs w:val="28"/>
              </w:rPr>
              <w:t>.</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Bank</w:t>
            </w:r>
          </w:p>
        </w:tc>
        <w:tc>
          <w:tcPr>
            <w:tcW w:w="7192" w:type="dxa"/>
          </w:tcPr>
          <w:p w:rsidR="00F75EC4" w:rsidRDefault="00F75EC4" w:rsidP="004F29B6">
            <w:pPr>
              <w:rPr>
                <w:sz w:val="28"/>
                <w:szCs w:val="28"/>
              </w:rPr>
            </w:pPr>
            <w:r>
              <w:rPr>
                <w:sz w:val="28"/>
                <w:szCs w:val="28"/>
              </w:rPr>
              <w:t>The Bank that is connected with CSC, in which all the banking transactions are executed.</w:t>
            </w:r>
          </w:p>
        </w:tc>
      </w:tr>
      <w:tr w:rsidR="00F75EC4" w:rsidRPr="00305CCD" w:rsidTr="00F75EC4">
        <w:tc>
          <w:tcPr>
            <w:tcW w:w="1943" w:type="dxa"/>
            <w:vAlign w:val="center"/>
          </w:tcPr>
          <w:p w:rsidR="00F75EC4" w:rsidRPr="00A00729" w:rsidRDefault="00F75EC4" w:rsidP="004F29B6">
            <w:pPr>
              <w:rPr>
                <w:b/>
                <w:sz w:val="28"/>
                <w:szCs w:val="28"/>
              </w:rPr>
            </w:pPr>
            <w:r w:rsidRPr="00A00729">
              <w:rPr>
                <w:b/>
                <w:sz w:val="28"/>
                <w:szCs w:val="28"/>
              </w:rPr>
              <w:t>BC / SPV</w:t>
            </w:r>
          </w:p>
        </w:tc>
        <w:tc>
          <w:tcPr>
            <w:tcW w:w="7192" w:type="dxa"/>
            <w:vAlign w:val="center"/>
          </w:tcPr>
          <w:p w:rsidR="00F75EC4" w:rsidRPr="00424164" w:rsidRDefault="00F75EC4" w:rsidP="004F29B6">
            <w:pPr>
              <w:rPr>
                <w:sz w:val="28"/>
                <w:szCs w:val="28"/>
              </w:rPr>
            </w:pPr>
            <w:r w:rsidRPr="00424164">
              <w:rPr>
                <w:sz w:val="28"/>
                <w:szCs w:val="28"/>
              </w:rPr>
              <w:t>Business Correspondent</w:t>
            </w:r>
            <w:r>
              <w:rPr>
                <w:sz w:val="28"/>
                <w:szCs w:val="28"/>
              </w:rPr>
              <w:t xml:space="preserve"> / Special Purpose Vehicles. Organizations that on behalf of the bank become a medium to perform banking transactions.</w:t>
            </w:r>
          </w:p>
        </w:tc>
      </w:tr>
      <w:tr w:rsidR="00F75EC4" w:rsidRPr="00305CCD" w:rsidTr="00F75EC4">
        <w:tc>
          <w:tcPr>
            <w:tcW w:w="1943" w:type="dxa"/>
          </w:tcPr>
          <w:p w:rsidR="00F75EC4" w:rsidRPr="00A00729" w:rsidRDefault="00F75EC4" w:rsidP="004F29B6">
            <w:pPr>
              <w:rPr>
                <w:b/>
                <w:sz w:val="28"/>
                <w:szCs w:val="28"/>
              </w:rPr>
            </w:pPr>
            <w:r>
              <w:rPr>
                <w:b/>
                <w:sz w:val="28"/>
                <w:szCs w:val="28"/>
              </w:rPr>
              <w:t>BFD</w:t>
            </w:r>
          </w:p>
        </w:tc>
        <w:tc>
          <w:tcPr>
            <w:tcW w:w="7192" w:type="dxa"/>
          </w:tcPr>
          <w:p w:rsidR="00F75EC4" w:rsidRDefault="00F75EC4" w:rsidP="004F29B6">
            <w:pPr>
              <w:rPr>
                <w:sz w:val="28"/>
                <w:szCs w:val="28"/>
              </w:rPr>
            </w:pPr>
            <w:r>
              <w:rPr>
                <w:sz w:val="28"/>
                <w:szCs w:val="28"/>
              </w:rPr>
              <w:t>Best Finger Detection</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BI</w:t>
            </w:r>
          </w:p>
        </w:tc>
        <w:tc>
          <w:tcPr>
            <w:tcW w:w="7192" w:type="dxa"/>
          </w:tcPr>
          <w:p w:rsidR="00F75EC4" w:rsidRDefault="00F75EC4" w:rsidP="004F29B6">
            <w:pPr>
              <w:rPr>
                <w:sz w:val="28"/>
                <w:szCs w:val="28"/>
              </w:rPr>
            </w:pPr>
            <w:r>
              <w:rPr>
                <w:sz w:val="28"/>
                <w:szCs w:val="28"/>
              </w:rPr>
              <w:t>Balance Inquiry banking transaction</w:t>
            </w:r>
          </w:p>
        </w:tc>
      </w:tr>
      <w:tr w:rsidR="00F75EC4" w:rsidRPr="00305CCD" w:rsidTr="00F75EC4">
        <w:tc>
          <w:tcPr>
            <w:tcW w:w="1943" w:type="dxa"/>
            <w:vAlign w:val="center"/>
          </w:tcPr>
          <w:p w:rsidR="00F75EC4" w:rsidRPr="00A00729" w:rsidRDefault="00F75EC4" w:rsidP="004F29B6">
            <w:pPr>
              <w:rPr>
                <w:b/>
                <w:sz w:val="28"/>
                <w:szCs w:val="28"/>
              </w:rPr>
            </w:pPr>
            <w:r w:rsidRPr="00A00729">
              <w:rPr>
                <w:b/>
                <w:sz w:val="28"/>
                <w:szCs w:val="28"/>
              </w:rPr>
              <w:t>CSC</w:t>
            </w:r>
          </w:p>
        </w:tc>
        <w:tc>
          <w:tcPr>
            <w:tcW w:w="7192" w:type="dxa"/>
            <w:vAlign w:val="center"/>
          </w:tcPr>
          <w:p w:rsidR="00F75EC4" w:rsidRPr="009D7A01" w:rsidRDefault="00F75EC4" w:rsidP="004F29B6">
            <w:pPr>
              <w:rPr>
                <w:sz w:val="28"/>
                <w:szCs w:val="28"/>
              </w:rPr>
            </w:pPr>
            <w:r w:rsidRPr="00905E6D">
              <w:rPr>
                <w:sz w:val="28"/>
                <w:szCs w:val="28"/>
              </w:rPr>
              <w:t>Common Service Center</w:t>
            </w:r>
            <w:r>
              <w:rPr>
                <w:sz w:val="28"/>
                <w:szCs w:val="28"/>
              </w:rPr>
              <w:t>.</w:t>
            </w:r>
            <w:r w:rsidRPr="009D7A01">
              <w:rPr>
                <w:sz w:val="28"/>
                <w:szCs w:val="28"/>
              </w:rPr>
              <w:t xml:space="preserve"> CSC offers web-enabled e-governance services in rural areas, including application forms, certificates, and utility payments such as electricity, telephone and water bills.</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DE</w:t>
            </w:r>
          </w:p>
        </w:tc>
        <w:tc>
          <w:tcPr>
            <w:tcW w:w="7192" w:type="dxa"/>
          </w:tcPr>
          <w:p w:rsidR="00F75EC4" w:rsidRDefault="00F75EC4" w:rsidP="004F29B6">
            <w:pPr>
              <w:rPr>
                <w:sz w:val="28"/>
                <w:szCs w:val="28"/>
              </w:rPr>
            </w:pPr>
            <w:r>
              <w:rPr>
                <w:sz w:val="28"/>
                <w:szCs w:val="28"/>
              </w:rPr>
              <w:t>Deposit banking transaction</w:t>
            </w:r>
          </w:p>
        </w:tc>
      </w:tr>
      <w:tr w:rsidR="00F75EC4" w:rsidRPr="00305CCD" w:rsidTr="00F75EC4">
        <w:tc>
          <w:tcPr>
            <w:tcW w:w="1943" w:type="dxa"/>
            <w:vAlign w:val="center"/>
          </w:tcPr>
          <w:p w:rsidR="00F75EC4" w:rsidRPr="00A00729" w:rsidRDefault="00F75EC4" w:rsidP="004F29B6">
            <w:pPr>
              <w:rPr>
                <w:b/>
                <w:sz w:val="28"/>
                <w:szCs w:val="28"/>
              </w:rPr>
            </w:pPr>
            <w:proofErr w:type="spellStart"/>
            <w:r w:rsidRPr="00A00729">
              <w:rPr>
                <w:b/>
                <w:sz w:val="28"/>
                <w:szCs w:val="28"/>
              </w:rPr>
              <w:t>eKYC</w:t>
            </w:r>
            <w:proofErr w:type="spellEnd"/>
          </w:p>
        </w:tc>
        <w:tc>
          <w:tcPr>
            <w:tcW w:w="7192" w:type="dxa"/>
            <w:vAlign w:val="center"/>
          </w:tcPr>
          <w:p w:rsidR="00F75EC4" w:rsidRPr="00424164" w:rsidRDefault="00F75EC4" w:rsidP="004F29B6">
            <w:pPr>
              <w:rPr>
                <w:sz w:val="28"/>
                <w:szCs w:val="28"/>
              </w:rPr>
            </w:pPr>
            <w:r w:rsidRPr="00305CCD">
              <w:rPr>
                <w:sz w:val="28"/>
                <w:szCs w:val="28"/>
              </w:rPr>
              <w:t>Electronically know your customer.</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FT</w:t>
            </w:r>
          </w:p>
        </w:tc>
        <w:tc>
          <w:tcPr>
            <w:tcW w:w="7192" w:type="dxa"/>
          </w:tcPr>
          <w:p w:rsidR="00F75EC4" w:rsidRDefault="00F75EC4" w:rsidP="004F29B6">
            <w:pPr>
              <w:rPr>
                <w:sz w:val="28"/>
                <w:szCs w:val="28"/>
              </w:rPr>
            </w:pPr>
            <w:r>
              <w:rPr>
                <w:sz w:val="28"/>
                <w:szCs w:val="28"/>
              </w:rPr>
              <w:t>Fund Transfer banking transaction</w:t>
            </w:r>
          </w:p>
        </w:tc>
      </w:tr>
      <w:tr w:rsidR="00F75EC4" w:rsidRPr="00305CCD" w:rsidTr="00F75EC4">
        <w:trPr>
          <w:trHeight w:val="746"/>
        </w:trPr>
        <w:tc>
          <w:tcPr>
            <w:tcW w:w="1943" w:type="dxa"/>
          </w:tcPr>
          <w:p w:rsidR="00F75EC4" w:rsidRPr="00A00729" w:rsidRDefault="00F75EC4" w:rsidP="004F29B6">
            <w:pPr>
              <w:rPr>
                <w:b/>
                <w:sz w:val="28"/>
                <w:szCs w:val="28"/>
              </w:rPr>
            </w:pPr>
            <w:r>
              <w:rPr>
                <w:b/>
                <w:sz w:val="28"/>
                <w:szCs w:val="28"/>
              </w:rPr>
              <w:t>IIN</w:t>
            </w:r>
          </w:p>
        </w:tc>
        <w:tc>
          <w:tcPr>
            <w:tcW w:w="7192" w:type="dxa"/>
          </w:tcPr>
          <w:p w:rsidR="00F75EC4" w:rsidRPr="004458FB" w:rsidRDefault="00F75EC4" w:rsidP="004F29B6">
            <w:pPr>
              <w:rPr>
                <w:sz w:val="28"/>
                <w:szCs w:val="28"/>
              </w:rPr>
            </w:pPr>
            <w:r>
              <w:rPr>
                <w:sz w:val="28"/>
                <w:szCs w:val="28"/>
              </w:rPr>
              <w:t xml:space="preserve">Issuer Identification Number. </w:t>
            </w:r>
            <w:r w:rsidRPr="006C2AF8">
              <w:rPr>
                <w:sz w:val="28"/>
                <w:szCs w:val="28"/>
              </w:rPr>
              <w:t>This number identifies</w:t>
            </w:r>
            <w:r>
              <w:rPr>
                <w:sz w:val="28"/>
                <w:szCs w:val="28"/>
              </w:rPr>
              <w:t xml:space="preserve"> </w:t>
            </w:r>
            <w:r w:rsidRPr="006C2AF8">
              <w:rPr>
                <w:sz w:val="28"/>
                <w:szCs w:val="28"/>
              </w:rPr>
              <w:t xml:space="preserve">the bank to which the customer has mapped his/her </w:t>
            </w:r>
            <w:proofErr w:type="spellStart"/>
            <w:r w:rsidRPr="006C2AF8">
              <w:rPr>
                <w:sz w:val="28"/>
                <w:szCs w:val="28"/>
              </w:rPr>
              <w:t>Aadhaar</w:t>
            </w:r>
            <w:proofErr w:type="spellEnd"/>
            <w:r w:rsidRPr="006C2AF8">
              <w:rPr>
                <w:sz w:val="28"/>
                <w:szCs w:val="28"/>
              </w:rPr>
              <w:t xml:space="preserve"> number.</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KO / VLE</w:t>
            </w:r>
          </w:p>
        </w:tc>
        <w:tc>
          <w:tcPr>
            <w:tcW w:w="7192" w:type="dxa"/>
          </w:tcPr>
          <w:p w:rsidR="00F75EC4" w:rsidRDefault="00F75EC4" w:rsidP="004F29B6">
            <w:pPr>
              <w:rPr>
                <w:sz w:val="28"/>
                <w:szCs w:val="28"/>
              </w:rPr>
            </w:pPr>
            <w:r w:rsidRPr="004458FB">
              <w:rPr>
                <w:sz w:val="28"/>
                <w:szCs w:val="28"/>
              </w:rPr>
              <w:t>Kiosk Operator / Village Level Entrepreneur. Owner of CSC outlet and provides various government and non-government services to the end user.</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MS</w:t>
            </w:r>
          </w:p>
        </w:tc>
        <w:tc>
          <w:tcPr>
            <w:tcW w:w="7192" w:type="dxa"/>
          </w:tcPr>
          <w:p w:rsidR="00F75EC4" w:rsidRDefault="00F75EC4" w:rsidP="004F29B6">
            <w:pPr>
              <w:rPr>
                <w:sz w:val="28"/>
                <w:szCs w:val="28"/>
              </w:rPr>
            </w:pPr>
            <w:r>
              <w:rPr>
                <w:sz w:val="28"/>
                <w:szCs w:val="28"/>
              </w:rPr>
              <w:t>Mini-Statement banking transaction</w:t>
            </w:r>
          </w:p>
        </w:tc>
      </w:tr>
      <w:tr w:rsidR="00F75EC4" w:rsidRPr="00305CCD" w:rsidTr="00F75EC4">
        <w:tc>
          <w:tcPr>
            <w:tcW w:w="1943" w:type="dxa"/>
          </w:tcPr>
          <w:p w:rsidR="00F75EC4" w:rsidRPr="00A00729" w:rsidRDefault="00F75EC4" w:rsidP="004F29B6">
            <w:pPr>
              <w:rPr>
                <w:b/>
                <w:sz w:val="28"/>
                <w:szCs w:val="28"/>
              </w:rPr>
            </w:pPr>
            <w:r>
              <w:rPr>
                <w:b/>
                <w:sz w:val="28"/>
                <w:szCs w:val="28"/>
              </w:rPr>
              <w:t>OFF-US</w:t>
            </w:r>
          </w:p>
        </w:tc>
        <w:tc>
          <w:tcPr>
            <w:tcW w:w="7192" w:type="dxa"/>
          </w:tcPr>
          <w:p w:rsidR="00F75EC4" w:rsidRDefault="00F75EC4" w:rsidP="00F75EC4">
            <w:pPr>
              <w:rPr>
                <w:sz w:val="28"/>
                <w:szCs w:val="28"/>
              </w:rPr>
            </w:pPr>
            <w:r>
              <w:rPr>
                <w:sz w:val="28"/>
                <w:szCs w:val="28"/>
              </w:rPr>
              <w:t>Banking transaction where customer or beneficiary account is other than the registered bank.</w:t>
            </w:r>
          </w:p>
        </w:tc>
      </w:tr>
      <w:tr w:rsidR="00F75EC4" w:rsidRPr="00305CCD" w:rsidTr="00F75EC4">
        <w:tc>
          <w:tcPr>
            <w:tcW w:w="1943" w:type="dxa"/>
          </w:tcPr>
          <w:p w:rsidR="00F75EC4" w:rsidRPr="00A00729" w:rsidRDefault="00F75EC4" w:rsidP="00E4696F">
            <w:pPr>
              <w:rPr>
                <w:b/>
                <w:sz w:val="28"/>
                <w:szCs w:val="28"/>
              </w:rPr>
            </w:pPr>
            <w:r>
              <w:rPr>
                <w:b/>
                <w:sz w:val="28"/>
                <w:szCs w:val="28"/>
              </w:rPr>
              <w:t>ON-US</w:t>
            </w:r>
          </w:p>
        </w:tc>
        <w:tc>
          <w:tcPr>
            <w:tcW w:w="7192" w:type="dxa"/>
          </w:tcPr>
          <w:p w:rsidR="00F75EC4" w:rsidRDefault="00F75EC4" w:rsidP="00E4696F">
            <w:pPr>
              <w:rPr>
                <w:sz w:val="28"/>
                <w:szCs w:val="28"/>
              </w:rPr>
            </w:pPr>
            <w:r>
              <w:rPr>
                <w:sz w:val="28"/>
                <w:szCs w:val="28"/>
              </w:rPr>
              <w:t>Banking transaction where customer account is of the registered bank.</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lastRenderedPageBreak/>
              <w:t>Sub-BC / SCA</w:t>
            </w:r>
          </w:p>
        </w:tc>
        <w:tc>
          <w:tcPr>
            <w:tcW w:w="7192" w:type="dxa"/>
          </w:tcPr>
          <w:p w:rsidR="00F75EC4" w:rsidRDefault="00F75EC4" w:rsidP="004F29B6">
            <w:pPr>
              <w:rPr>
                <w:sz w:val="28"/>
                <w:szCs w:val="28"/>
              </w:rPr>
            </w:pPr>
            <w:r>
              <w:rPr>
                <w:sz w:val="28"/>
                <w:szCs w:val="28"/>
              </w:rPr>
              <w:t xml:space="preserve">Sub-Business Correspondents / </w:t>
            </w:r>
            <w:r w:rsidRPr="009D7A01">
              <w:rPr>
                <w:sz w:val="28"/>
                <w:szCs w:val="28"/>
              </w:rPr>
              <w:t>Service Centre Agencies</w:t>
            </w:r>
            <w:r>
              <w:rPr>
                <w:sz w:val="28"/>
                <w:szCs w:val="28"/>
              </w:rPr>
              <w:t xml:space="preserve"> may be private organizations, who on behalf of CSC become a medium for performing banking transactions</w:t>
            </w:r>
          </w:p>
        </w:tc>
      </w:tr>
      <w:tr w:rsidR="00F75EC4" w:rsidRPr="00305CCD" w:rsidTr="00F75EC4">
        <w:tc>
          <w:tcPr>
            <w:tcW w:w="1943" w:type="dxa"/>
          </w:tcPr>
          <w:p w:rsidR="00F75EC4" w:rsidRPr="00A00729" w:rsidRDefault="00F75EC4" w:rsidP="004F29B6">
            <w:pPr>
              <w:rPr>
                <w:b/>
                <w:sz w:val="28"/>
                <w:szCs w:val="28"/>
              </w:rPr>
            </w:pPr>
            <w:r w:rsidRPr="00A00729">
              <w:rPr>
                <w:b/>
                <w:sz w:val="28"/>
                <w:szCs w:val="28"/>
              </w:rPr>
              <w:t>Sub-KO</w:t>
            </w:r>
          </w:p>
        </w:tc>
        <w:tc>
          <w:tcPr>
            <w:tcW w:w="7192" w:type="dxa"/>
          </w:tcPr>
          <w:p w:rsidR="00F75EC4" w:rsidRDefault="00F75EC4" w:rsidP="004F29B6">
            <w:pPr>
              <w:rPr>
                <w:sz w:val="28"/>
                <w:szCs w:val="28"/>
              </w:rPr>
            </w:pPr>
            <w:r>
              <w:rPr>
                <w:sz w:val="28"/>
                <w:szCs w:val="28"/>
              </w:rPr>
              <w:t>Sub-Kiosk Operator. User created by KO, having same role and KO code as KO.</w:t>
            </w:r>
          </w:p>
        </w:tc>
      </w:tr>
      <w:tr w:rsidR="00F75EC4" w:rsidRPr="00305CCD" w:rsidTr="00F75EC4">
        <w:tc>
          <w:tcPr>
            <w:tcW w:w="1943" w:type="dxa"/>
          </w:tcPr>
          <w:p w:rsidR="00F75EC4" w:rsidRPr="00A00729" w:rsidRDefault="00F75EC4" w:rsidP="004F29B6">
            <w:pPr>
              <w:rPr>
                <w:b/>
                <w:sz w:val="28"/>
                <w:szCs w:val="28"/>
              </w:rPr>
            </w:pPr>
            <w:r>
              <w:rPr>
                <w:b/>
                <w:sz w:val="28"/>
                <w:szCs w:val="28"/>
              </w:rPr>
              <w:t>UIDAI</w:t>
            </w:r>
          </w:p>
        </w:tc>
        <w:tc>
          <w:tcPr>
            <w:tcW w:w="7192" w:type="dxa"/>
          </w:tcPr>
          <w:p w:rsidR="00F75EC4" w:rsidRPr="00667D5E" w:rsidRDefault="00F75EC4" w:rsidP="004F29B6">
            <w:pPr>
              <w:rPr>
                <w:sz w:val="28"/>
                <w:szCs w:val="28"/>
              </w:rPr>
            </w:pPr>
            <w:r w:rsidRPr="00667D5E">
              <w:rPr>
                <w:sz w:val="28"/>
                <w:szCs w:val="28"/>
              </w:rPr>
              <w:t xml:space="preserve">Unique Identification Authority of </w:t>
            </w:r>
          </w:p>
          <w:p w:rsidR="00F75EC4" w:rsidRDefault="00F75EC4" w:rsidP="004F29B6">
            <w:pPr>
              <w:rPr>
                <w:sz w:val="28"/>
                <w:szCs w:val="28"/>
              </w:rPr>
            </w:pPr>
            <w:r w:rsidRPr="00667D5E">
              <w:rPr>
                <w:sz w:val="28"/>
                <w:szCs w:val="28"/>
              </w:rPr>
              <w:t>India (UIDAI)</w:t>
            </w:r>
          </w:p>
        </w:tc>
      </w:tr>
      <w:tr w:rsidR="00F75EC4" w:rsidRPr="00305CCD" w:rsidTr="00F75EC4">
        <w:tc>
          <w:tcPr>
            <w:tcW w:w="1943" w:type="dxa"/>
          </w:tcPr>
          <w:p w:rsidR="00F75EC4" w:rsidRPr="00A00729" w:rsidRDefault="00F75EC4" w:rsidP="00E4696F">
            <w:pPr>
              <w:rPr>
                <w:b/>
                <w:sz w:val="28"/>
                <w:szCs w:val="28"/>
              </w:rPr>
            </w:pPr>
            <w:r w:rsidRPr="00A00729">
              <w:rPr>
                <w:b/>
                <w:sz w:val="28"/>
                <w:szCs w:val="28"/>
              </w:rPr>
              <w:t>WD</w:t>
            </w:r>
          </w:p>
        </w:tc>
        <w:tc>
          <w:tcPr>
            <w:tcW w:w="7192" w:type="dxa"/>
          </w:tcPr>
          <w:p w:rsidR="00F75EC4" w:rsidRDefault="00F75EC4" w:rsidP="00E4696F">
            <w:pPr>
              <w:rPr>
                <w:sz w:val="28"/>
                <w:szCs w:val="28"/>
              </w:rPr>
            </w:pPr>
            <w:r>
              <w:rPr>
                <w:sz w:val="28"/>
                <w:szCs w:val="28"/>
              </w:rPr>
              <w:t>Withdrawal banking transaction</w:t>
            </w:r>
          </w:p>
        </w:tc>
      </w:tr>
    </w:tbl>
    <w:p w:rsidR="00685113" w:rsidRPr="00AB2578" w:rsidRDefault="00685113" w:rsidP="00685113">
      <w:pPr>
        <w:rPr>
          <w:color w:val="FF0000"/>
        </w:rPr>
      </w:pPr>
    </w:p>
    <w:p w:rsidR="003E3314" w:rsidRDefault="003E3314" w:rsidP="003E3314">
      <w:pPr>
        <w:pStyle w:val="Style1"/>
      </w:pPr>
      <w:bookmarkStart w:id="1086" w:name="_Toc30083978"/>
      <w:r>
        <w:t>Biometric Device setup</w:t>
      </w:r>
      <w:bookmarkEnd w:id="1086"/>
    </w:p>
    <w:p w:rsidR="00CA4989" w:rsidRDefault="00FC0B93" w:rsidP="00BB19E1">
      <w:pPr>
        <w:pStyle w:val="Style2"/>
        <w:numPr>
          <w:ilvl w:val="0"/>
          <w:numId w:val="0"/>
        </w:numPr>
        <w:ind w:left="1080"/>
      </w:pPr>
      <w:proofErr w:type="spellStart"/>
      <w:r>
        <w:t>Morpho</w:t>
      </w:r>
      <w:proofErr w:type="spellEnd"/>
      <w:r w:rsidR="00CA4989">
        <w:t xml:space="preserve"> device has to be used as hardware to capture finger biometric data.</w:t>
      </w:r>
    </w:p>
    <w:p w:rsidR="00CA4989" w:rsidRDefault="00FC0B93" w:rsidP="00CA4989">
      <w:pPr>
        <w:keepNext/>
        <w:jc w:val="center"/>
      </w:pPr>
      <w:r>
        <w:rPr>
          <w:noProof/>
        </w:rPr>
        <w:drawing>
          <wp:inline distT="0" distB="0" distL="0" distR="0" wp14:anchorId="0CE5D53A" wp14:editId="6831D9D9">
            <wp:extent cx="2607972" cy="1281377"/>
            <wp:effectExtent l="0" t="0" r="190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radium-box-safran-morpho-mso-1300-e3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8642" cy="1335753"/>
                    </a:xfrm>
                    <a:prstGeom prst="rect">
                      <a:avLst/>
                    </a:prstGeom>
                  </pic:spPr>
                </pic:pic>
              </a:graphicData>
            </a:graphic>
          </wp:inline>
        </w:drawing>
      </w:r>
    </w:p>
    <w:p w:rsidR="00AF657A" w:rsidRDefault="00CA4989" w:rsidP="00CA4989">
      <w:pPr>
        <w:pStyle w:val="Caption"/>
        <w:jc w:val="center"/>
      </w:pPr>
      <w:r>
        <w:t xml:space="preserve">Figure </w:t>
      </w:r>
      <w:r w:rsidR="00656F27">
        <w:t>23</w:t>
      </w:r>
      <w:r w:rsidR="003960C6">
        <w:t xml:space="preserve">: </w:t>
      </w:r>
      <w:proofErr w:type="spellStart"/>
      <w:r w:rsidR="003960C6">
        <w:t>Morpho</w:t>
      </w:r>
      <w:proofErr w:type="spellEnd"/>
      <w:r>
        <w:t xml:space="preserve"> Biometric device</w:t>
      </w:r>
    </w:p>
    <w:p w:rsidR="00CA4989" w:rsidRDefault="00CA4989" w:rsidP="00CA4989">
      <w:pPr>
        <w:pStyle w:val="Style3"/>
      </w:pPr>
      <w:r>
        <w:tab/>
        <w:t>Steps to setup the biometric device</w:t>
      </w:r>
    </w:p>
    <w:p w:rsidR="00CA4989" w:rsidRPr="003B5618" w:rsidRDefault="00CA4989" w:rsidP="0003639C">
      <w:pPr>
        <w:pStyle w:val="Style1"/>
      </w:pPr>
      <w:bookmarkStart w:id="1087" w:name="_Toc30083979"/>
      <w:r>
        <w:t xml:space="preserve">Install the driver for the device </w:t>
      </w:r>
      <w:r w:rsidRPr="00CA4989">
        <w:t>mfs100-sdk</w:t>
      </w:r>
      <w:r w:rsidR="00C425BF">
        <w:t xml:space="preserve"> on your machine.</w:t>
      </w:r>
      <w:bookmarkEnd w:id="1087"/>
    </w:p>
    <w:p w:rsidR="003B5618" w:rsidRPr="003B5618" w:rsidRDefault="003B5618" w:rsidP="003B5618">
      <w:pPr>
        <w:pStyle w:val="ListParagraph"/>
        <w:ind w:left="1440"/>
      </w:pPr>
    </w:p>
    <w:p w:rsidR="003B5618" w:rsidRPr="003B5618" w:rsidRDefault="003B5618" w:rsidP="003B5618">
      <w:pPr>
        <w:pStyle w:val="ListParagraph"/>
        <w:rPr>
          <w:sz w:val="28"/>
          <w:szCs w:val="28"/>
        </w:rPr>
      </w:pPr>
    </w:p>
    <w:p w:rsidR="003B5618" w:rsidRPr="003B5618" w:rsidRDefault="003B5618" w:rsidP="0003639C">
      <w:pPr>
        <w:pStyle w:val="Style1"/>
      </w:pPr>
      <w:bookmarkStart w:id="1088" w:name="_Toc30083980"/>
      <w:r>
        <w:t>Edit the java policy in the system. Replace the ‘</w:t>
      </w:r>
      <w:proofErr w:type="spellStart"/>
      <w:proofErr w:type="gramStart"/>
      <w:r>
        <w:t>java.policy</w:t>
      </w:r>
      <w:proofErr w:type="spellEnd"/>
      <w:proofErr w:type="gramEnd"/>
      <w:r>
        <w:t xml:space="preserve">’ file in your system’s </w:t>
      </w:r>
      <w:r w:rsidRPr="003B5618">
        <w:t>C:\Program Files (x86)\Java\jre1.8.0_25\lib\security</w:t>
      </w:r>
      <w:r w:rsidR="00C425BF">
        <w:t>’</w:t>
      </w:r>
      <w:r>
        <w:t xml:space="preserve"> folder with the file </w:t>
      </w:r>
      <w:r w:rsidR="00C425BF">
        <w:t xml:space="preserve">found with the </w:t>
      </w:r>
      <w:r w:rsidR="00C425BF" w:rsidRPr="00CA4989">
        <w:t>mfs100</w:t>
      </w:r>
      <w:r w:rsidR="00C425BF">
        <w:t xml:space="preserve"> driver.</w:t>
      </w:r>
      <w:bookmarkEnd w:id="1088"/>
    </w:p>
    <w:p w:rsidR="003B5618" w:rsidRDefault="003B5618" w:rsidP="003B5618">
      <w:pPr>
        <w:pStyle w:val="ListParagraph"/>
      </w:pPr>
    </w:p>
    <w:p w:rsidR="003B5618" w:rsidRDefault="003B5618" w:rsidP="0003639C">
      <w:pPr>
        <w:pStyle w:val="Style1"/>
      </w:pPr>
      <w:bookmarkStart w:id="1089" w:name="_Toc30083981"/>
      <w:r w:rsidRPr="003B5618">
        <w:t>Restart the browser.</w:t>
      </w:r>
      <w:r>
        <w:t xml:space="preserve"> The biometric device setup is complete.</w:t>
      </w:r>
      <w:r w:rsidR="00572395">
        <w:t xml:space="preserve"> Connect the biometric device to your system via USB, and the device will be ready to use.</w:t>
      </w:r>
      <w:bookmarkEnd w:id="1089"/>
    </w:p>
    <w:p w:rsidR="003B5618" w:rsidRPr="003B5618" w:rsidRDefault="003B5618" w:rsidP="003B5618">
      <w:pPr>
        <w:pStyle w:val="ListParagraph"/>
        <w:rPr>
          <w:sz w:val="28"/>
          <w:szCs w:val="28"/>
        </w:rPr>
      </w:pPr>
    </w:p>
    <w:p w:rsidR="003B5618" w:rsidRDefault="003B5618" w:rsidP="003B5618">
      <w:pPr>
        <w:pStyle w:val="Style1"/>
      </w:pPr>
      <w:bookmarkStart w:id="1090" w:name="_Toc30083982"/>
      <w:r>
        <w:lastRenderedPageBreak/>
        <w:t>Best practices for finger scanning</w:t>
      </w:r>
      <w:bookmarkEnd w:id="1090"/>
    </w:p>
    <w:p w:rsidR="003B5618" w:rsidRPr="00BB19E1" w:rsidRDefault="003B5618" w:rsidP="00BB19E1">
      <w:pPr>
        <w:pStyle w:val="ListParagraph"/>
        <w:numPr>
          <w:ilvl w:val="0"/>
          <w:numId w:val="37"/>
        </w:numPr>
        <w:rPr>
          <w:sz w:val="28"/>
          <w:szCs w:val="28"/>
        </w:rPr>
      </w:pPr>
      <w:r w:rsidRPr="00BB19E1">
        <w:rPr>
          <w:sz w:val="28"/>
          <w:szCs w:val="28"/>
        </w:rPr>
        <w:t>In case the fingers are exces</w:t>
      </w:r>
      <w:r w:rsidR="00572395">
        <w:rPr>
          <w:sz w:val="28"/>
          <w:szCs w:val="28"/>
        </w:rPr>
        <w:t>sively dry, wipe with wet cloth.</w:t>
      </w:r>
    </w:p>
    <w:p w:rsidR="003B5618" w:rsidRPr="00BB19E1" w:rsidRDefault="003B5618" w:rsidP="00BB19E1">
      <w:pPr>
        <w:pStyle w:val="ListParagraph"/>
        <w:numPr>
          <w:ilvl w:val="0"/>
          <w:numId w:val="37"/>
        </w:numPr>
        <w:rPr>
          <w:sz w:val="28"/>
          <w:szCs w:val="28"/>
        </w:rPr>
      </w:pPr>
      <w:r w:rsidRPr="00BB19E1">
        <w:rPr>
          <w:sz w:val="28"/>
          <w:szCs w:val="28"/>
        </w:rPr>
        <w:t>In case the fingers are e</w:t>
      </w:r>
      <w:r w:rsidR="00572395">
        <w:rPr>
          <w:sz w:val="28"/>
          <w:szCs w:val="28"/>
        </w:rPr>
        <w:t>xcessively wet, wipe and dry.</w:t>
      </w:r>
    </w:p>
    <w:p w:rsidR="003B5618" w:rsidRPr="00BB19E1" w:rsidRDefault="003B5618" w:rsidP="00BB19E1">
      <w:pPr>
        <w:pStyle w:val="ListParagraph"/>
        <w:numPr>
          <w:ilvl w:val="0"/>
          <w:numId w:val="37"/>
        </w:numPr>
        <w:rPr>
          <w:sz w:val="28"/>
          <w:szCs w:val="28"/>
        </w:rPr>
      </w:pPr>
      <w:r w:rsidRPr="00BB19E1">
        <w:rPr>
          <w:sz w:val="28"/>
          <w:szCs w:val="28"/>
        </w:rPr>
        <w:t>In case the fingers are not clean (dust/oil/grease), the operator can request</w:t>
      </w:r>
      <w:r w:rsidR="00BB19E1" w:rsidRPr="00BB19E1">
        <w:rPr>
          <w:sz w:val="28"/>
          <w:szCs w:val="28"/>
        </w:rPr>
        <w:t xml:space="preserve"> </w:t>
      </w:r>
      <w:r w:rsidRPr="00BB19E1">
        <w:rPr>
          <w:sz w:val="28"/>
          <w:szCs w:val="28"/>
        </w:rPr>
        <w:t>th</w:t>
      </w:r>
      <w:r w:rsidR="00572395">
        <w:rPr>
          <w:sz w:val="28"/>
          <w:szCs w:val="28"/>
        </w:rPr>
        <w:t>e customer to clean the fingers.</w:t>
      </w:r>
    </w:p>
    <w:p w:rsidR="003B5618" w:rsidRPr="00BB19E1" w:rsidRDefault="00BB19E1" w:rsidP="00BB19E1">
      <w:pPr>
        <w:pStyle w:val="ListParagraph"/>
        <w:numPr>
          <w:ilvl w:val="0"/>
          <w:numId w:val="37"/>
        </w:numPr>
        <w:rPr>
          <w:sz w:val="28"/>
          <w:szCs w:val="28"/>
        </w:rPr>
      </w:pPr>
      <w:r w:rsidRPr="00BB19E1">
        <w:rPr>
          <w:sz w:val="28"/>
          <w:szCs w:val="28"/>
        </w:rPr>
        <w:t>Op</w:t>
      </w:r>
      <w:r w:rsidR="003B5618" w:rsidRPr="00BB19E1">
        <w:rPr>
          <w:sz w:val="28"/>
          <w:szCs w:val="28"/>
        </w:rPr>
        <w:t>erator</w:t>
      </w:r>
      <w:r w:rsidR="00572395">
        <w:rPr>
          <w:sz w:val="28"/>
          <w:szCs w:val="28"/>
        </w:rPr>
        <w:t>/Customer</w:t>
      </w:r>
      <w:r w:rsidR="003B5618" w:rsidRPr="00BB19E1">
        <w:rPr>
          <w:sz w:val="28"/>
          <w:szCs w:val="28"/>
        </w:rPr>
        <w:t xml:space="preserve"> needs to clear</w:t>
      </w:r>
      <w:r w:rsidRPr="00BB19E1">
        <w:rPr>
          <w:sz w:val="28"/>
          <w:szCs w:val="28"/>
        </w:rPr>
        <w:t>ly know which finger to capture.</w:t>
      </w:r>
    </w:p>
    <w:p w:rsidR="00BB19E1" w:rsidRDefault="00BB19E1" w:rsidP="00BB19E1">
      <w:pPr>
        <w:pStyle w:val="Style1"/>
        <w:numPr>
          <w:ilvl w:val="0"/>
          <w:numId w:val="0"/>
        </w:numPr>
        <w:ind w:left="792" w:hanging="432"/>
      </w:pPr>
    </w:p>
    <w:p w:rsidR="00BB19E1" w:rsidRDefault="00BB19E1" w:rsidP="00BB19E1">
      <w:pPr>
        <w:pStyle w:val="Style1"/>
      </w:pPr>
      <w:bookmarkStart w:id="1091" w:name="_Toc30083983"/>
      <w:r>
        <w:t>Troubleshooting</w:t>
      </w:r>
      <w:bookmarkEnd w:id="1091"/>
    </w:p>
    <w:p w:rsidR="00BB19E1" w:rsidRDefault="00BB19E1" w:rsidP="00BB19E1">
      <w:pPr>
        <w:pStyle w:val="Style2"/>
        <w:numPr>
          <w:ilvl w:val="0"/>
          <w:numId w:val="0"/>
        </w:numPr>
        <w:ind w:left="1080"/>
      </w:pPr>
      <w:r>
        <w:t xml:space="preserve">Some of the probable issues and </w:t>
      </w:r>
      <w:r w:rsidR="00F9105F">
        <w:t>resolutions</w:t>
      </w:r>
      <w:r>
        <w:t xml:space="preserve"> are mentioned below. For all other issues please contact your system/network administrator.</w:t>
      </w:r>
    </w:p>
    <w:p w:rsidR="00F9105F" w:rsidRDefault="00F9105F" w:rsidP="00BB19E1">
      <w:pPr>
        <w:pStyle w:val="Style2"/>
        <w:numPr>
          <w:ilvl w:val="0"/>
          <w:numId w:val="0"/>
        </w:numPr>
        <w:ind w:left="1080"/>
      </w:pPr>
    </w:p>
    <w:p w:rsidR="00F9105F" w:rsidRDefault="00F9105F" w:rsidP="0003639C">
      <w:pPr>
        <w:pStyle w:val="Style2"/>
        <w:numPr>
          <w:ilvl w:val="0"/>
          <w:numId w:val="0"/>
        </w:numPr>
        <w:ind w:left="1440"/>
      </w:pPr>
      <w:r w:rsidRPr="00F9105F">
        <w:rPr>
          <w:b/>
        </w:rPr>
        <w:t>Issue 1:</w:t>
      </w:r>
      <w:r>
        <w:t xml:space="preserve"> ‘User not authorized’ error w</w:t>
      </w:r>
      <w:r w:rsidR="000A1361">
        <w:t xml:space="preserve">hile logging into FI Gateway </w:t>
      </w:r>
    </w:p>
    <w:p w:rsidR="00F9105F" w:rsidRDefault="00F9105F" w:rsidP="00143E23">
      <w:pPr>
        <w:pStyle w:val="Style2"/>
        <w:keepNext/>
        <w:numPr>
          <w:ilvl w:val="0"/>
          <w:numId w:val="0"/>
        </w:numPr>
        <w:ind w:left="1080"/>
        <w:jc w:val="center"/>
      </w:pPr>
    </w:p>
    <w:p w:rsidR="00BB19E1" w:rsidRDefault="00BB19E1" w:rsidP="00BB19E1">
      <w:pPr>
        <w:pStyle w:val="Style1"/>
        <w:numPr>
          <w:ilvl w:val="0"/>
          <w:numId w:val="0"/>
        </w:numPr>
        <w:ind w:left="792"/>
        <w:rPr>
          <w:b w:val="0"/>
        </w:rPr>
      </w:pPr>
    </w:p>
    <w:p w:rsidR="00EC45B6" w:rsidRDefault="00F9105F" w:rsidP="00143E23">
      <w:pPr>
        <w:pStyle w:val="Style2"/>
        <w:numPr>
          <w:ilvl w:val="0"/>
          <w:numId w:val="0"/>
        </w:numPr>
        <w:ind w:left="1440"/>
      </w:pPr>
      <w:r w:rsidRPr="00143E23">
        <w:rPr>
          <w:b/>
        </w:rPr>
        <w:t>Resolution:</w:t>
      </w:r>
      <w:r w:rsidRPr="00F9105F">
        <w:t xml:space="preserve"> </w:t>
      </w:r>
      <w:r w:rsidR="00143E23">
        <w:t xml:space="preserve">Incorrect </w:t>
      </w:r>
      <w:r w:rsidR="00EC45B6">
        <w:t>biometric</w:t>
      </w:r>
      <w:r w:rsidR="00143E23">
        <w:t xml:space="preserve"> is entered. </w:t>
      </w:r>
    </w:p>
    <w:p w:rsidR="00143E23" w:rsidRDefault="00143E23" w:rsidP="00143E23">
      <w:pPr>
        <w:pStyle w:val="Style2"/>
        <w:numPr>
          <w:ilvl w:val="0"/>
          <w:numId w:val="0"/>
        </w:numPr>
        <w:ind w:left="1440"/>
      </w:pPr>
      <w:r>
        <w:t>OR</w:t>
      </w:r>
    </w:p>
    <w:p w:rsidR="00143E23" w:rsidRPr="00143E23" w:rsidRDefault="00143E23" w:rsidP="00143E23">
      <w:pPr>
        <w:pStyle w:val="Style2"/>
        <w:numPr>
          <w:ilvl w:val="0"/>
          <w:numId w:val="0"/>
        </w:numPr>
        <w:ind w:left="1440"/>
      </w:pPr>
      <w:r>
        <w:t>This User ID is not authorized. Please report to the BC user and request to authorize the user in the system.</w:t>
      </w:r>
    </w:p>
    <w:p w:rsidR="00143E23" w:rsidRDefault="00143E23" w:rsidP="00BB19E1">
      <w:pPr>
        <w:pStyle w:val="Style1"/>
        <w:numPr>
          <w:ilvl w:val="0"/>
          <w:numId w:val="0"/>
        </w:numPr>
        <w:ind w:left="792"/>
        <w:rPr>
          <w:b w:val="0"/>
        </w:rPr>
      </w:pPr>
    </w:p>
    <w:p w:rsidR="00143E23" w:rsidRDefault="00143E23" w:rsidP="00143E23">
      <w:pPr>
        <w:pStyle w:val="Style2"/>
        <w:numPr>
          <w:ilvl w:val="0"/>
          <w:numId w:val="0"/>
        </w:numPr>
        <w:ind w:left="1440"/>
      </w:pPr>
      <w:r>
        <w:rPr>
          <w:b/>
        </w:rPr>
        <w:t>Issue 2</w:t>
      </w:r>
      <w:r w:rsidRPr="00F9105F">
        <w:rPr>
          <w:b/>
        </w:rPr>
        <w:t>:</w:t>
      </w:r>
      <w:r>
        <w:t xml:space="preserve"> ‘User does not exist’ error while logging into FI Gateway.</w:t>
      </w:r>
    </w:p>
    <w:p w:rsidR="00143E23" w:rsidRDefault="00143E23" w:rsidP="00BB19E1">
      <w:pPr>
        <w:pStyle w:val="Style1"/>
        <w:numPr>
          <w:ilvl w:val="0"/>
          <w:numId w:val="0"/>
        </w:numPr>
        <w:ind w:left="792"/>
        <w:rPr>
          <w:b w:val="0"/>
        </w:rPr>
      </w:pPr>
    </w:p>
    <w:p w:rsidR="00143E23" w:rsidRDefault="00143E23" w:rsidP="00C04534">
      <w:pPr>
        <w:pStyle w:val="Style2"/>
        <w:numPr>
          <w:ilvl w:val="0"/>
          <w:numId w:val="0"/>
        </w:numPr>
        <w:ind w:left="1440"/>
      </w:pPr>
    </w:p>
    <w:p w:rsidR="003B5618" w:rsidRDefault="00143E23" w:rsidP="00C04534">
      <w:pPr>
        <w:pStyle w:val="Style2"/>
        <w:numPr>
          <w:ilvl w:val="0"/>
          <w:numId w:val="0"/>
        </w:numPr>
        <w:ind w:left="1440"/>
      </w:pPr>
      <w:r w:rsidRPr="00C04534">
        <w:rPr>
          <w:b/>
        </w:rPr>
        <w:t>Resolution:</w:t>
      </w:r>
      <w:r w:rsidRPr="00F9105F">
        <w:t xml:space="preserve"> </w:t>
      </w:r>
      <w:r>
        <w:t xml:space="preserve">This User ID is incorrect </w:t>
      </w:r>
    </w:p>
    <w:p w:rsidR="00EC45B6" w:rsidRDefault="00EC45B6" w:rsidP="00C04534">
      <w:pPr>
        <w:pStyle w:val="Style2"/>
        <w:numPr>
          <w:ilvl w:val="0"/>
          <w:numId w:val="0"/>
        </w:numPr>
        <w:ind w:left="1440"/>
      </w:pPr>
    </w:p>
    <w:p w:rsidR="00C04534" w:rsidRDefault="00C04534" w:rsidP="00C04534">
      <w:pPr>
        <w:pStyle w:val="Style2"/>
        <w:numPr>
          <w:ilvl w:val="0"/>
          <w:numId w:val="0"/>
        </w:numPr>
        <w:ind w:left="1440"/>
      </w:pPr>
      <w:r w:rsidRPr="00C04534">
        <w:rPr>
          <w:b/>
        </w:rPr>
        <w:t>Issue 3:</w:t>
      </w:r>
      <w:r>
        <w:t xml:space="preserve"> ‘User is not active’ error while logging into FI Gateway.</w:t>
      </w:r>
    </w:p>
    <w:p w:rsidR="00C04534" w:rsidRDefault="00C04534" w:rsidP="00C04534">
      <w:pPr>
        <w:pStyle w:val="Style1"/>
        <w:numPr>
          <w:ilvl w:val="0"/>
          <w:numId w:val="0"/>
        </w:numPr>
        <w:ind w:left="792"/>
        <w:rPr>
          <w:b w:val="0"/>
        </w:rPr>
      </w:pPr>
    </w:p>
    <w:p w:rsidR="00C04534" w:rsidRDefault="00C04534" w:rsidP="00C04534">
      <w:pPr>
        <w:pStyle w:val="Style2"/>
        <w:numPr>
          <w:ilvl w:val="0"/>
          <w:numId w:val="0"/>
        </w:numPr>
        <w:ind w:left="1440"/>
      </w:pPr>
      <w:r w:rsidRPr="00C04534">
        <w:rPr>
          <w:b/>
        </w:rPr>
        <w:t>Resolution:</w:t>
      </w:r>
      <w:r w:rsidRPr="00F9105F">
        <w:t xml:space="preserve"> </w:t>
      </w:r>
      <w:r>
        <w:t>This User ID is inactive. Please report to the BC user for activating the user in the system.</w:t>
      </w:r>
    </w:p>
    <w:p w:rsidR="00C04534" w:rsidRPr="00143E23" w:rsidRDefault="00C04534" w:rsidP="00C04534">
      <w:pPr>
        <w:pStyle w:val="Style2"/>
        <w:numPr>
          <w:ilvl w:val="0"/>
          <w:numId w:val="0"/>
        </w:numPr>
        <w:ind w:left="1440"/>
      </w:pPr>
    </w:p>
    <w:p w:rsidR="00C04534" w:rsidRDefault="00C04534" w:rsidP="00C04534">
      <w:pPr>
        <w:pStyle w:val="Style2"/>
        <w:numPr>
          <w:ilvl w:val="0"/>
          <w:numId w:val="0"/>
        </w:numPr>
        <w:ind w:left="1440"/>
      </w:pPr>
      <w:r w:rsidRPr="00C04534">
        <w:rPr>
          <w:b/>
        </w:rPr>
        <w:t>Issue 4:</w:t>
      </w:r>
      <w:r>
        <w:t xml:space="preserve"> ‘User is expired’ error while logging into FI Gateway.</w:t>
      </w:r>
    </w:p>
    <w:p w:rsidR="00C04534" w:rsidRDefault="00C04534" w:rsidP="00C04534">
      <w:pPr>
        <w:pStyle w:val="Style1"/>
        <w:numPr>
          <w:ilvl w:val="0"/>
          <w:numId w:val="0"/>
        </w:numPr>
        <w:ind w:left="792"/>
        <w:rPr>
          <w:b w:val="0"/>
        </w:rPr>
      </w:pPr>
    </w:p>
    <w:p w:rsidR="00C04534" w:rsidRPr="00143E23" w:rsidRDefault="00C04534" w:rsidP="00C04534">
      <w:pPr>
        <w:pStyle w:val="Style2"/>
        <w:numPr>
          <w:ilvl w:val="0"/>
          <w:numId w:val="0"/>
        </w:numPr>
        <w:ind w:left="1440"/>
      </w:pPr>
      <w:r w:rsidRPr="00C04534">
        <w:rPr>
          <w:b/>
        </w:rPr>
        <w:t>Resolution:</w:t>
      </w:r>
      <w:r w:rsidRPr="00F9105F">
        <w:t xml:space="preserve"> </w:t>
      </w:r>
      <w:r>
        <w:t>This User ID is expired. Please report to the BC user for checking the validity of the user in the system.</w:t>
      </w:r>
    </w:p>
    <w:p w:rsidR="00C04534" w:rsidRPr="003B5618" w:rsidRDefault="00C04534" w:rsidP="003B5618">
      <w:pPr>
        <w:rPr>
          <w:sz w:val="28"/>
          <w:szCs w:val="28"/>
        </w:rPr>
      </w:pPr>
      <w:bookmarkStart w:id="1092" w:name="_GoBack"/>
      <w:bookmarkEnd w:id="1092"/>
    </w:p>
    <w:sectPr w:rsidR="00C04534" w:rsidRPr="003B5618" w:rsidSect="007134C7">
      <w:headerReference w:type="even" r:id="rId33"/>
      <w:headerReference w:type="default" r:id="rId34"/>
      <w:footerReference w:type="default" r:id="rId35"/>
      <w:headerReference w:type="first" r:id="rId36"/>
      <w:footerReference w:type="first" r:id="rId37"/>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BC4" w:rsidRDefault="00914BC4">
      <w:pPr>
        <w:spacing w:after="0" w:line="240" w:lineRule="auto"/>
      </w:pPr>
      <w:r>
        <w:separator/>
      </w:r>
    </w:p>
  </w:endnote>
  <w:endnote w:type="continuationSeparator" w:id="0">
    <w:p w:rsidR="00914BC4" w:rsidRDefault="00914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DejaVu Sans">
    <w:altName w:val="Times New Roman"/>
    <w:charset w:val="00"/>
    <w:family w:val="swiss"/>
    <w:pitch w:val="variable"/>
    <w:sig w:usb0="00000000" w:usb1="D200FDFF" w:usb2="0A042029" w:usb3="00000000" w:csb0="8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1D1" w:rsidRDefault="007831D1">
    <w:pPr>
      <w:pStyle w:val="Footer"/>
    </w:pPr>
  </w:p>
  <w:p w:rsidR="007831D1" w:rsidRDefault="007831D1" w:rsidP="0003639C">
    <w:pPr>
      <w:pStyle w:val="Footer"/>
      <w:tabs>
        <w:tab w:val="clear" w:pos="4252"/>
        <w:tab w:val="clear" w:pos="8504"/>
        <w:tab w:val="left" w:pos="3270"/>
      </w:tabs>
    </w:pPr>
    <w:r>
      <w:tab/>
    </w:r>
  </w:p>
  <w:p w:rsidR="007831D1" w:rsidRDefault="007831D1">
    <w:pPr>
      <w:pStyle w:val="Footer"/>
    </w:pPr>
  </w:p>
  <w:p w:rsidR="007831D1" w:rsidRDefault="007831D1" w:rsidP="00303039">
    <w:pPr>
      <w:pStyle w:val="Footer"/>
      <w:pBdr>
        <w:top w:val="single" w:sz="24" w:space="1" w:color="0070C0"/>
      </w:pBdr>
      <w:tabs>
        <w:tab w:val="clear" w:pos="8504"/>
        <w:tab w:val="left" w:pos="3476"/>
        <w:tab w:val="center" w:pos="4442"/>
        <w:tab w:val="left" w:pos="6828"/>
      </w:tabs>
      <w:jc w:val="right"/>
    </w:pPr>
    <w:r>
      <w:tab/>
    </w:r>
    <w:r>
      <w:fldChar w:fldCharType="begin"/>
    </w:r>
    <w:r>
      <w:instrText xml:space="preserve"> PAGE   \* MERGEFORMAT </w:instrText>
    </w:r>
    <w:r>
      <w:fldChar w:fldCharType="separate"/>
    </w:r>
    <w:r w:rsidR="00EC45B6">
      <w:rPr>
        <w:noProof/>
      </w:rPr>
      <w:t>36</w:t>
    </w:r>
    <w:r>
      <w:rPr>
        <w:noProof/>
      </w:rPr>
      <w:fldChar w:fldCharType="end"/>
    </w:r>
    <w:r>
      <w:tab/>
    </w:r>
    <w:r>
      <w:tab/>
      <w:t xml:space="preserve">                           STRIVE</w:t>
    </w:r>
    <w:r w:rsidRPr="00786E0D">
      <w:t xml:space="preserve"> User Guide Version 1.0</w:t>
    </w:r>
  </w:p>
  <w:p w:rsidR="007831D1" w:rsidRDefault="007831D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1D1" w:rsidRPr="00C34B4E" w:rsidRDefault="007831D1" w:rsidP="00AF3DB0">
    <w:pPr>
      <w:pStyle w:val="Footer"/>
      <w:pBdr>
        <w:top w:val="single" w:sz="24" w:space="1" w:color="0070C0"/>
      </w:pBdr>
      <w:jc w:val="center"/>
    </w:pPr>
    <w:r>
      <w:fldChar w:fldCharType="begin"/>
    </w:r>
    <w:r>
      <w:instrText xml:space="preserve"> PAGE   \* MERGEFORMAT </w:instrText>
    </w:r>
    <w:r>
      <w:fldChar w:fldCharType="separate"/>
    </w:r>
    <w:r w:rsidR="00EC45B6">
      <w:rPr>
        <w:noProof/>
      </w:rPr>
      <w:t>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BC4" w:rsidRDefault="00914BC4">
      <w:pPr>
        <w:spacing w:after="0" w:line="240" w:lineRule="auto"/>
      </w:pPr>
      <w:r>
        <w:separator/>
      </w:r>
    </w:p>
  </w:footnote>
  <w:footnote w:type="continuationSeparator" w:id="0">
    <w:p w:rsidR="00914BC4" w:rsidRDefault="00914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1D1" w:rsidRPr="004D51DA" w:rsidRDefault="007831D1" w:rsidP="00AF3DB0">
    <w:pPr>
      <w:pStyle w:val="Header"/>
      <w:pBdr>
        <w:bottom w:val="single" w:sz="24" w:space="1" w:color="0070C0"/>
      </w:pBdr>
    </w:pPr>
    <w:r>
      <w:t>Introduction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1D1" w:rsidRDefault="007831D1" w:rsidP="00786E0D">
    <w:pPr>
      <w:pStyle w:val="Header"/>
      <w:pBdr>
        <w:bottom w:val="single" w:sz="24" w:space="1" w:color="0070C0"/>
      </w:pBdr>
      <w:tabs>
        <w:tab w:val="clear" w:pos="4252"/>
        <w:tab w:val="clear" w:pos="8504"/>
        <w:tab w:val="left" w:pos="7387"/>
        <w:tab w:val="right" w:pos="8885"/>
      </w:tabs>
      <w:jc w:val="right"/>
    </w:pPr>
    <w:r>
      <w:t xml:space="preserve"> Operator Manual</w:t>
    </w:r>
  </w:p>
  <w:p w:rsidR="007831D1" w:rsidRDefault="007831D1" w:rsidP="00786E0D">
    <w:pPr>
      <w:pStyle w:val="Header"/>
      <w:pBdr>
        <w:bottom w:val="single" w:sz="24" w:space="1" w:color="0070C0"/>
      </w:pBdr>
      <w:tabs>
        <w:tab w:val="clear" w:pos="4252"/>
        <w:tab w:val="clear" w:pos="8504"/>
        <w:tab w:val="left" w:pos="7387"/>
        <w:tab w:val="right" w:pos="8885"/>
      </w:tabs>
      <w:jc w:val="right"/>
    </w:pPr>
  </w:p>
  <w:p w:rsidR="007831D1" w:rsidRDefault="007831D1">
    <w:pPr>
      <w:pStyle w:val="Header"/>
    </w:pPr>
  </w:p>
  <w:p w:rsidR="007831D1" w:rsidRDefault="007831D1">
    <w:pPr>
      <w:pStyle w:val="Header"/>
    </w:pPr>
  </w:p>
  <w:p w:rsidR="007831D1" w:rsidRDefault="007831D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1D1" w:rsidRPr="003336E2" w:rsidRDefault="007831D1" w:rsidP="00AF3DB0">
    <w:pPr>
      <w:pStyle w:val="Header"/>
      <w:pBdr>
        <w:bottom w:val="single" w:sz="24" w:space="1" w:color="0070C0"/>
      </w:pBdr>
      <w:tabs>
        <w:tab w:val="clear" w:pos="4252"/>
        <w:tab w:val="clear" w:pos="8504"/>
        <w:tab w:val="right" w:pos="8885"/>
      </w:tabs>
      <w:jc w:val="left"/>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284"/>
    <w:multiLevelType w:val="hybridMultilevel"/>
    <w:tmpl w:val="6E40F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792965"/>
    <w:multiLevelType w:val="hybridMultilevel"/>
    <w:tmpl w:val="A920B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EF0D21"/>
    <w:multiLevelType w:val="multilevel"/>
    <w:tmpl w:val="85FE082E"/>
    <w:lvl w:ilvl="0">
      <w:start w:val="1"/>
      <w:numFmt w:val="decimal"/>
      <w:lvlText w:val="%1."/>
      <w:lvlJc w:val="left"/>
      <w:pPr>
        <w:ind w:left="360" w:hanging="360"/>
      </w:pPr>
      <w:rPr>
        <w:rFonts w:asciiTheme="minorHAnsi" w:eastAsiaTheme="minorHAnsi" w:hAnsiTheme="minorHAnsi" w:cstheme="minorBidi"/>
      </w:r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A56601"/>
    <w:multiLevelType w:val="hybridMultilevel"/>
    <w:tmpl w:val="86F6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211BB"/>
    <w:multiLevelType w:val="hybridMultilevel"/>
    <w:tmpl w:val="55E2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302A0"/>
    <w:multiLevelType w:val="hybridMultilevel"/>
    <w:tmpl w:val="6E40F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572D7C"/>
    <w:multiLevelType w:val="hybridMultilevel"/>
    <w:tmpl w:val="FA52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A2DCF"/>
    <w:multiLevelType w:val="hybridMultilevel"/>
    <w:tmpl w:val="25E6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33994"/>
    <w:multiLevelType w:val="hybridMultilevel"/>
    <w:tmpl w:val="4DE0F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0409A"/>
    <w:multiLevelType w:val="hybridMultilevel"/>
    <w:tmpl w:val="50380D1E"/>
    <w:lvl w:ilvl="0" w:tplc="D22808D0">
      <w:start w:val="1"/>
      <w:numFmt w:val="decimal"/>
      <w:pStyle w:val="Style2"/>
      <w:lvlText w:val="%1."/>
      <w:lvlJc w:val="left"/>
      <w:pPr>
        <w:ind w:left="1440" w:hanging="360"/>
      </w:pPr>
      <w:rPr>
        <w:rFonts w:hint="eastAsi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EA0DB7"/>
    <w:multiLevelType w:val="hybridMultilevel"/>
    <w:tmpl w:val="A96AC8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F366BA6"/>
    <w:multiLevelType w:val="hybridMultilevel"/>
    <w:tmpl w:val="1030471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2D72952"/>
    <w:multiLevelType w:val="hybridMultilevel"/>
    <w:tmpl w:val="AD681C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6726C20"/>
    <w:multiLevelType w:val="hybridMultilevel"/>
    <w:tmpl w:val="6E40F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3F36F9"/>
    <w:multiLevelType w:val="hybridMultilevel"/>
    <w:tmpl w:val="A29CBE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74753E"/>
    <w:multiLevelType w:val="hybridMultilevel"/>
    <w:tmpl w:val="E1F4D9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7F1890"/>
    <w:multiLevelType w:val="hybridMultilevel"/>
    <w:tmpl w:val="796C7FC6"/>
    <w:lvl w:ilvl="0" w:tplc="8384F5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E86CD9"/>
    <w:multiLevelType w:val="hybridMultilevel"/>
    <w:tmpl w:val="7422E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A6E91"/>
    <w:multiLevelType w:val="hybridMultilevel"/>
    <w:tmpl w:val="6E40F3D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7107C05"/>
    <w:multiLevelType w:val="hybridMultilevel"/>
    <w:tmpl w:val="C4045F4E"/>
    <w:lvl w:ilvl="0" w:tplc="ECE8066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CA389E"/>
    <w:multiLevelType w:val="hybridMultilevel"/>
    <w:tmpl w:val="A29CBE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2B3825"/>
    <w:multiLevelType w:val="hybridMultilevel"/>
    <w:tmpl w:val="3C4EE144"/>
    <w:lvl w:ilvl="0" w:tplc="314463E0">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7E37E3"/>
    <w:multiLevelType w:val="hybridMultilevel"/>
    <w:tmpl w:val="55E235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DA0D0B"/>
    <w:multiLevelType w:val="multilevel"/>
    <w:tmpl w:val="748E09E4"/>
    <w:lvl w:ilvl="0">
      <w:start w:val="1"/>
      <w:numFmt w:val="decimal"/>
      <w:pStyle w:val="Style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E07CED"/>
    <w:multiLevelType w:val="hybridMultilevel"/>
    <w:tmpl w:val="5B449D2A"/>
    <w:lvl w:ilvl="0" w:tplc="37A661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23550C"/>
    <w:multiLevelType w:val="hybridMultilevel"/>
    <w:tmpl w:val="744C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051F3C"/>
    <w:multiLevelType w:val="hybridMultilevel"/>
    <w:tmpl w:val="E2F8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C4764"/>
    <w:multiLevelType w:val="hybridMultilevel"/>
    <w:tmpl w:val="55E235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D80428"/>
    <w:multiLevelType w:val="hybridMultilevel"/>
    <w:tmpl w:val="E2F8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F54F2"/>
    <w:multiLevelType w:val="hybridMultilevel"/>
    <w:tmpl w:val="0978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307A8"/>
    <w:multiLevelType w:val="hybridMultilevel"/>
    <w:tmpl w:val="FC7C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D2744"/>
    <w:multiLevelType w:val="hybridMultilevel"/>
    <w:tmpl w:val="9FA2A68A"/>
    <w:lvl w:ilvl="0" w:tplc="92960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9415555"/>
    <w:multiLevelType w:val="hybridMultilevel"/>
    <w:tmpl w:val="AA60CCD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670B6B"/>
    <w:multiLevelType w:val="hybridMultilevel"/>
    <w:tmpl w:val="7BF0307E"/>
    <w:lvl w:ilvl="0" w:tplc="5808A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A56990"/>
    <w:multiLevelType w:val="hybridMultilevel"/>
    <w:tmpl w:val="BD5C12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FEF10C4"/>
    <w:multiLevelType w:val="hybridMultilevel"/>
    <w:tmpl w:val="55E2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0C7B3B"/>
    <w:multiLevelType w:val="hybridMultilevel"/>
    <w:tmpl w:val="8D9C20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4E5608E"/>
    <w:multiLevelType w:val="hybridMultilevel"/>
    <w:tmpl w:val="6E40F3D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A53ACD"/>
    <w:multiLevelType w:val="hybridMultilevel"/>
    <w:tmpl w:val="86F6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DF2E34"/>
    <w:multiLevelType w:val="hybridMultilevel"/>
    <w:tmpl w:val="6E40F3D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E784421"/>
    <w:multiLevelType w:val="hybridMultilevel"/>
    <w:tmpl w:val="ED2659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F59EF"/>
    <w:multiLevelType w:val="hybridMultilevel"/>
    <w:tmpl w:val="55E235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32766F"/>
    <w:multiLevelType w:val="hybridMultilevel"/>
    <w:tmpl w:val="55E2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4B666E"/>
    <w:multiLevelType w:val="hybridMultilevel"/>
    <w:tmpl w:val="AB207D9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D04B77"/>
    <w:multiLevelType w:val="hybridMultilevel"/>
    <w:tmpl w:val="8D9C20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B4848EE"/>
    <w:multiLevelType w:val="hybridMultilevel"/>
    <w:tmpl w:val="B1048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24"/>
  </w:num>
  <w:num w:numId="4">
    <w:abstractNumId w:val="41"/>
  </w:num>
  <w:num w:numId="5">
    <w:abstractNumId w:val="26"/>
  </w:num>
  <w:num w:numId="6">
    <w:abstractNumId w:val="17"/>
  </w:num>
  <w:num w:numId="7">
    <w:abstractNumId w:val="23"/>
  </w:num>
  <w:num w:numId="8">
    <w:abstractNumId w:val="2"/>
  </w:num>
  <w:num w:numId="9">
    <w:abstractNumId w:val="43"/>
  </w:num>
  <w:num w:numId="10">
    <w:abstractNumId w:val="38"/>
  </w:num>
  <w:num w:numId="11">
    <w:abstractNumId w:val="15"/>
  </w:num>
  <w:num w:numId="12">
    <w:abstractNumId w:val="34"/>
  </w:num>
  <w:num w:numId="13">
    <w:abstractNumId w:val="9"/>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num>
  <w:num w:numId="19">
    <w:abstractNumId w:val="8"/>
  </w:num>
  <w:num w:numId="20">
    <w:abstractNumId w:val="19"/>
  </w:num>
  <w:num w:numId="21">
    <w:abstractNumId w:val="2"/>
  </w:num>
  <w:num w:numId="22">
    <w:abstractNumId w:val="2"/>
  </w:num>
  <w:num w:numId="23">
    <w:abstractNumId w:val="2"/>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3"/>
  </w:num>
  <w:num w:numId="31">
    <w:abstractNumId w:val="20"/>
  </w:num>
  <w:num w:numId="32">
    <w:abstractNumId w:val="14"/>
  </w:num>
  <w:num w:numId="33">
    <w:abstractNumId w:val="32"/>
  </w:num>
  <w:num w:numId="34">
    <w:abstractNumId w:val="2"/>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2"/>
  </w:num>
  <w:num w:numId="39">
    <w:abstractNumId w:val="44"/>
  </w:num>
  <w:num w:numId="40">
    <w:abstractNumId w:val="36"/>
  </w:num>
  <w:num w:numId="41">
    <w:abstractNumId w:val="9"/>
    <w:lvlOverride w:ilvl="0">
      <w:startOverride w:val="1"/>
    </w:lvlOverride>
  </w:num>
  <w:num w:numId="42">
    <w:abstractNumId w:val="31"/>
  </w:num>
  <w:num w:numId="43">
    <w:abstractNumId w:val="12"/>
  </w:num>
  <w:num w:numId="44">
    <w:abstractNumId w:val="11"/>
  </w:num>
  <w:num w:numId="45">
    <w:abstractNumId w:val="6"/>
  </w:num>
  <w:num w:numId="46">
    <w:abstractNumId w:val="45"/>
  </w:num>
  <w:num w:numId="47">
    <w:abstractNumId w:val="7"/>
  </w:num>
  <w:num w:numId="48">
    <w:abstractNumId w:val="35"/>
  </w:num>
  <w:num w:numId="49">
    <w:abstractNumId w:val="9"/>
    <w:lvlOverride w:ilvl="0">
      <w:startOverride w:val="1"/>
    </w:lvlOverride>
  </w:num>
  <w:num w:numId="50">
    <w:abstractNumId w:val="29"/>
  </w:num>
  <w:num w:numId="51">
    <w:abstractNumId w:val="40"/>
  </w:num>
  <w:num w:numId="52">
    <w:abstractNumId w:val="0"/>
  </w:num>
  <w:num w:numId="53">
    <w:abstractNumId w:val="13"/>
  </w:num>
  <w:num w:numId="54">
    <w:abstractNumId w:val="5"/>
  </w:num>
  <w:num w:numId="55">
    <w:abstractNumId w:val="18"/>
  </w:num>
  <w:num w:numId="56">
    <w:abstractNumId w:val="37"/>
  </w:num>
  <w:num w:numId="57">
    <w:abstractNumId w:val="39"/>
  </w:num>
  <w:num w:numId="58">
    <w:abstractNumId w:val="42"/>
  </w:num>
  <w:num w:numId="59">
    <w:abstractNumId w:val="33"/>
  </w:num>
  <w:num w:numId="60">
    <w:abstractNumId w:val="28"/>
  </w:num>
  <w:num w:numId="61">
    <w:abstractNumId w:val="22"/>
  </w:num>
  <w:num w:numId="62">
    <w:abstractNumId w:val="27"/>
  </w:num>
  <w:num w:numId="63">
    <w:abstractNumId w:val="4"/>
  </w:num>
  <w:num w:numId="64">
    <w:abstractNumId w:val="21"/>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num>
  <w:num w:numId="70">
    <w:abstractNumId w:val="16"/>
  </w:num>
  <w:num w:numId="71">
    <w:abstractNumId w:val="9"/>
    <w:lvlOverride w:ilvl="0">
      <w:startOverride w:val="1"/>
    </w:lvlOverride>
  </w:num>
  <w:num w:numId="72">
    <w:abstractNumId w:val="9"/>
  </w:num>
  <w:num w:numId="73">
    <w:abstractNumId w:val="9"/>
  </w:num>
  <w:num w:numId="74">
    <w:abstractNumId w:val="9"/>
  </w:num>
  <w:num w:numId="75">
    <w:abstractNumId w:val="2"/>
    <w:lvlOverride w:ilvl="0">
      <w:startOverride w:val="1"/>
    </w:lvlOverride>
  </w:num>
  <w:num w:numId="76">
    <w:abstractNumId w:val="9"/>
    <w:lvlOverride w:ilvl="0">
      <w:startOverride w:val="1"/>
    </w:lvlOverride>
  </w:num>
  <w:num w:numId="77">
    <w:abstractNumId w:val="2"/>
    <w:lvlOverride w:ilvl="0">
      <w:startOverride w:val="24"/>
    </w:lvlOverride>
  </w:num>
  <w:num w:numId="78">
    <w:abstractNumId w:val="2"/>
    <w:lvlOverride w:ilvl="0">
      <w:startOverride w:val="1"/>
    </w:lvlOverride>
  </w:num>
  <w:num w:numId="79">
    <w:abstractNumId w:val="1"/>
  </w:num>
  <w:num w:numId="80">
    <w:abstractNumId w:val="2"/>
    <w:lvlOverride w:ilvl="0">
      <w:startOverride w:val="25"/>
    </w:lvlOverride>
  </w:num>
  <w:num w:numId="81">
    <w:abstractNumId w:val="2"/>
    <w:lvlOverride w:ilvl="0">
      <w:startOverride w:val="1"/>
    </w:lvlOverride>
  </w:num>
  <w:num w:numId="82">
    <w:abstractNumId w:val="9"/>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51"/>
    <w:rsid w:val="00000AD2"/>
    <w:rsid w:val="00001421"/>
    <w:rsid w:val="00003DDD"/>
    <w:rsid w:val="00004153"/>
    <w:rsid w:val="00015CC1"/>
    <w:rsid w:val="0001755E"/>
    <w:rsid w:val="0002279A"/>
    <w:rsid w:val="00026982"/>
    <w:rsid w:val="0002784C"/>
    <w:rsid w:val="0003639C"/>
    <w:rsid w:val="00045146"/>
    <w:rsid w:val="000501FC"/>
    <w:rsid w:val="00050288"/>
    <w:rsid w:val="000520A9"/>
    <w:rsid w:val="000533ED"/>
    <w:rsid w:val="000573C7"/>
    <w:rsid w:val="00057D20"/>
    <w:rsid w:val="00065505"/>
    <w:rsid w:val="00076AAD"/>
    <w:rsid w:val="00076B07"/>
    <w:rsid w:val="00081319"/>
    <w:rsid w:val="00084390"/>
    <w:rsid w:val="0008598E"/>
    <w:rsid w:val="00091BE0"/>
    <w:rsid w:val="000941E8"/>
    <w:rsid w:val="00095373"/>
    <w:rsid w:val="0009643F"/>
    <w:rsid w:val="0009776E"/>
    <w:rsid w:val="00097E79"/>
    <w:rsid w:val="000A1361"/>
    <w:rsid w:val="000A2566"/>
    <w:rsid w:val="000A5491"/>
    <w:rsid w:val="000A6CA2"/>
    <w:rsid w:val="000B4909"/>
    <w:rsid w:val="000C274C"/>
    <w:rsid w:val="000C2C07"/>
    <w:rsid w:val="000C4EFE"/>
    <w:rsid w:val="000D3AB8"/>
    <w:rsid w:val="000E000C"/>
    <w:rsid w:val="000E214A"/>
    <w:rsid w:val="000E2832"/>
    <w:rsid w:val="000E4CCA"/>
    <w:rsid w:val="000F076A"/>
    <w:rsid w:val="000F2128"/>
    <w:rsid w:val="000F3318"/>
    <w:rsid w:val="000F4562"/>
    <w:rsid w:val="00100BD3"/>
    <w:rsid w:val="00100DDB"/>
    <w:rsid w:val="00101083"/>
    <w:rsid w:val="0010412D"/>
    <w:rsid w:val="001078BA"/>
    <w:rsid w:val="00110060"/>
    <w:rsid w:val="001153BE"/>
    <w:rsid w:val="00115E65"/>
    <w:rsid w:val="001175A0"/>
    <w:rsid w:val="00121975"/>
    <w:rsid w:val="00124D86"/>
    <w:rsid w:val="001258F4"/>
    <w:rsid w:val="00126687"/>
    <w:rsid w:val="00130CF1"/>
    <w:rsid w:val="00130E59"/>
    <w:rsid w:val="00132130"/>
    <w:rsid w:val="001406A0"/>
    <w:rsid w:val="00143E23"/>
    <w:rsid w:val="001534DC"/>
    <w:rsid w:val="001534EB"/>
    <w:rsid w:val="0015415B"/>
    <w:rsid w:val="001569EA"/>
    <w:rsid w:val="00156C40"/>
    <w:rsid w:val="00157932"/>
    <w:rsid w:val="0016294D"/>
    <w:rsid w:val="00165B19"/>
    <w:rsid w:val="0017001A"/>
    <w:rsid w:val="00170D1C"/>
    <w:rsid w:val="00171057"/>
    <w:rsid w:val="00174E6E"/>
    <w:rsid w:val="00177BCC"/>
    <w:rsid w:val="001810BC"/>
    <w:rsid w:val="001815FA"/>
    <w:rsid w:val="00181E69"/>
    <w:rsid w:val="00187ACD"/>
    <w:rsid w:val="001A603F"/>
    <w:rsid w:val="001B1064"/>
    <w:rsid w:val="001B4984"/>
    <w:rsid w:val="001C5099"/>
    <w:rsid w:val="001C5461"/>
    <w:rsid w:val="001C6AA4"/>
    <w:rsid w:val="001C7D69"/>
    <w:rsid w:val="001D63BA"/>
    <w:rsid w:val="001E04C0"/>
    <w:rsid w:val="001F0F02"/>
    <w:rsid w:val="001F4EA0"/>
    <w:rsid w:val="001F5907"/>
    <w:rsid w:val="00202822"/>
    <w:rsid w:val="00210A1B"/>
    <w:rsid w:val="0021273E"/>
    <w:rsid w:val="002221F5"/>
    <w:rsid w:val="00224784"/>
    <w:rsid w:val="002304DF"/>
    <w:rsid w:val="0023057D"/>
    <w:rsid w:val="00230D7F"/>
    <w:rsid w:val="00232D87"/>
    <w:rsid w:val="00236BE8"/>
    <w:rsid w:val="00241C61"/>
    <w:rsid w:val="00243D92"/>
    <w:rsid w:val="0025004E"/>
    <w:rsid w:val="002534DD"/>
    <w:rsid w:val="00264D49"/>
    <w:rsid w:val="00264E5A"/>
    <w:rsid w:val="0026592F"/>
    <w:rsid w:val="002705A5"/>
    <w:rsid w:val="00274EA8"/>
    <w:rsid w:val="00281D2D"/>
    <w:rsid w:val="002847AA"/>
    <w:rsid w:val="00293E08"/>
    <w:rsid w:val="00293ED9"/>
    <w:rsid w:val="002940C7"/>
    <w:rsid w:val="002A0CE5"/>
    <w:rsid w:val="002A2A0B"/>
    <w:rsid w:val="002A4A0C"/>
    <w:rsid w:val="002A7ED2"/>
    <w:rsid w:val="002B36AD"/>
    <w:rsid w:val="002B36ED"/>
    <w:rsid w:val="002B4EE0"/>
    <w:rsid w:val="002B54F7"/>
    <w:rsid w:val="002B7ECE"/>
    <w:rsid w:val="002C44AB"/>
    <w:rsid w:val="002C6713"/>
    <w:rsid w:val="002D428F"/>
    <w:rsid w:val="002E029C"/>
    <w:rsid w:val="002E1251"/>
    <w:rsid w:val="002E1C82"/>
    <w:rsid w:val="002E26EC"/>
    <w:rsid w:val="002F16A5"/>
    <w:rsid w:val="003005FF"/>
    <w:rsid w:val="00303039"/>
    <w:rsid w:val="00303465"/>
    <w:rsid w:val="00305CCD"/>
    <w:rsid w:val="00306D3F"/>
    <w:rsid w:val="00311A3D"/>
    <w:rsid w:val="0031460D"/>
    <w:rsid w:val="00316EB2"/>
    <w:rsid w:val="0032280E"/>
    <w:rsid w:val="0032296B"/>
    <w:rsid w:val="0032693A"/>
    <w:rsid w:val="00326A17"/>
    <w:rsid w:val="00326A82"/>
    <w:rsid w:val="0033125C"/>
    <w:rsid w:val="00333C71"/>
    <w:rsid w:val="00340A46"/>
    <w:rsid w:val="00341CC7"/>
    <w:rsid w:val="003432DA"/>
    <w:rsid w:val="003476D1"/>
    <w:rsid w:val="003560BF"/>
    <w:rsid w:val="003564DD"/>
    <w:rsid w:val="003670A1"/>
    <w:rsid w:val="003674E9"/>
    <w:rsid w:val="003710D3"/>
    <w:rsid w:val="003739B3"/>
    <w:rsid w:val="003748E5"/>
    <w:rsid w:val="00377F97"/>
    <w:rsid w:val="00382009"/>
    <w:rsid w:val="00384E23"/>
    <w:rsid w:val="00395D15"/>
    <w:rsid w:val="003960C6"/>
    <w:rsid w:val="003A18E9"/>
    <w:rsid w:val="003A3C2E"/>
    <w:rsid w:val="003A597F"/>
    <w:rsid w:val="003A65E9"/>
    <w:rsid w:val="003A6FF1"/>
    <w:rsid w:val="003A7F42"/>
    <w:rsid w:val="003B5618"/>
    <w:rsid w:val="003B66FE"/>
    <w:rsid w:val="003C43FE"/>
    <w:rsid w:val="003D2815"/>
    <w:rsid w:val="003D2D47"/>
    <w:rsid w:val="003D31DF"/>
    <w:rsid w:val="003D4072"/>
    <w:rsid w:val="003E23A7"/>
    <w:rsid w:val="003E3314"/>
    <w:rsid w:val="003E4C90"/>
    <w:rsid w:val="003F6D65"/>
    <w:rsid w:val="00400334"/>
    <w:rsid w:val="00401E1E"/>
    <w:rsid w:val="00404D81"/>
    <w:rsid w:val="00407647"/>
    <w:rsid w:val="004126DA"/>
    <w:rsid w:val="0041394E"/>
    <w:rsid w:val="0042255F"/>
    <w:rsid w:val="00424164"/>
    <w:rsid w:val="004300C8"/>
    <w:rsid w:val="0043185E"/>
    <w:rsid w:val="0044237A"/>
    <w:rsid w:val="00443C01"/>
    <w:rsid w:val="004458FB"/>
    <w:rsid w:val="004461B1"/>
    <w:rsid w:val="00450C6A"/>
    <w:rsid w:val="004729A6"/>
    <w:rsid w:val="00485B03"/>
    <w:rsid w:val="0048640C"/>
    <w:rsid w:val="0048763B"/>
    <w:rsid w:val="0049307B"/>
    <w:rsid w:val="004A0C63"/>
    <w:rsid w:val="004C1317"/>
    <w:rsid w:val="004C1447"/>
    <w:rsid w:val="004C2C10"/>
    <w:rsid w:val="004C3CEC"/>
    <w:rsid w:val="004D37A1"/>
    <w:rsid w:val="004D392C"/>
    <w:rsid w:val="004D53AC"/>
    <w:rsid w:val="004D6179"/>
    <w:rsid w:val="004E2D82"/>
    <w:rsid w:val="004F0C6E"/>
    <w:rsid w:val="004F29B6"/>
    <w:rsid w:val="004F78AE"/>
    <w:rsid w:val="00502D24"/>
    <w:rsid w:val="00503281"/>
    <w:rsid w:val="005055B7"/>
    <w:rsid w:val="0051672A"/>
    <w:rsid w:val="00521773"/>
    <w:rsid w:val="00535F19"/>
    <w:rsid w:val="00544F24"/>
    <w:rsid w:val="00562A74"/>
    <w:rsid w:val="005655BE"/>
    <w:rsid w:val="005665B2"/>
    <w:rsid w:val="00567106"/>
    <w:rsid w:val="00572395"/>
    <w:rsid w:val="0057775A"/>
    <w:rsid w:val="0057781F"/>
    <w:rsid w:val="00583D9C"/>
    <w:rsid w:val="005917C7"/>
    <w:rsid w:val="005941E2"/>
    <w:rsid w:val="005A24C3"/>
    <w:rsid w:val="005A27ED"/>
    <w:rsid w:val="005A2803"/>
    <w:rsid w:val="005A4FB2"/>
    <w:rsid w:val="005A50FA"/>
    <w:rsid w:val="005A7578"/>
    <w:rsid w:val="005A783A"/>
    <w:rsid w:val="005A7FE1"/>
    <w:rsid w:val="005B13F7"/>
    <w:rsid w:val="005B4D58"/>
    <w:rsid w:val="005C1633"/>
    <w:rsid w:val="005C4A4D"/>
    <w:rsid w:val="005C5546"/>
    <w:rsid w:val="005D1E27"/>
    <w:rsid w:val="005D2B9A"/>
    <w:rsid w:val="005D489E"/>
    <w:rsid w:val="005D4DAC"/>
    <w:rsid w:val="005D5FE5"/>
    <w:rsid w:val="005D686B"/>
    <w:rsid w:val="005E1679"/>
    <w:rsid w:val="005E223A"/>
    <w:rsid w:val="005E5037"/>
    <w:rsid w:val="005E761C"/>
    <w:rsid w:val="005F3C90"/>
    <w:rsid w:val="005F55BF"/>
    <w:rsid w:val="005F59D5"/>
    <w:rsid w:val="005F6483"/>
    <w:rsid w:val="00600D3C"/>
    <w:rsid w:val="00601568"/>
    <w:rsid w:val="0060354A"/>
    <w:rsid w:val="00603B77"/>
    <w:rsid w:val="00612C0E"/>
    <w:rsid w:val="006173F2"/>
    <w:rsid w:val="00625414"/>
    <w:rsid w:val="00625A27"/>
    <w:rsid w:val="006261EE"/>
    <w:rsid w:val="00631898"/>
    <w:rsid w:val="006358CC"/>
    <w:rsid w:val="00656704"/>
    <w:rsid w:val="00656F27"/>
    <w:rsid w:val="006649A9"/>
    <w:rsid w:val="00664D4E"/>
    <w:rsid w:val="00665869"/>
    <w:rsid w:val="00667DAB"/>
    <w:rsid w:val="0067193A"/>
    <w:rsid w:val="00671EEE"/>
    <w:rsid w:val="00673BE0"/>
    <w:rsid w:val="006826B7"/>
    <w:rsid w:val="0068374E"/>
    <w:rsid w:val="0068389F"/>
    <w:rsid w:val="00683C39"/>
    <w:rsid w:val="00685113"/>
    <w:rsid w:val="00687B0B"/>
    <w:rsid w:val="006A4515"/>
    <w:rsid w:val="006A63B0"/>
    <w:rsid w:val="006A6F35"/>
    <w:rsid w:val="006A7329"/>
    <w:rsid w:val="006A774A"/>
    <w:rsid w:val="006B13EB"/>
    <w:rsid w:val="006B31A6"/>
    <w:rsid w:val="006B31AD"/>
    <w:rsid w:val="006B522F"/>
    <w:rsid w:val="006C11F8"/>
    <w:rsid w:val="006C4D35"/>
    <w:rsid w:val="006D516D"/>
    <w:rsid w:val="006E007C"/>
    <w:rsid w:val="006E078E"/>
    <w:rsid w:val="006F1C5E"/>
    <w:rsid w:val="006F2CCD"/>
    <w:rsid w:val="006F4E74"/>
    <w:rsid w:val="006F56F3"/>
    <w:rsid w:val="007003BC"/>
    <w:rsid w:val="007005A8"/>
    <w:rsid w:val="00701940"/>
    <w:rsid w:val="00712694"/>
    <w:rsid w:val="00712F5C"/>
    <w:rsid w:val="007134C7"/>
    <w:rsid w:val="007202C3"/>
    <w:rsid w:val="00727875"/>
    <w:rsid w:val="00727CCD"/>
    <w:rsid w:val="007335B4"/>
    <w:rsid w:val="007362BC"/>
    <w:rsid w:val="0073750C"/>
    <w:rsid w:val="00737D70"/>
    <w:rsid w:val="00746326"/>
    <w:rsid w:val="007468DE"/>
    <w:rsid w:val="0075167E"/>
    <w:rsid w:val="007516BB"/>
    <w:rsid w:val="00752948"/>
    <w:rsid w:val="00753639"/>
    <w:rsid w:val="00764132"/>
    <w:rsid w:val="0076537D"/>
    <w:rsid w:val="00766966"/>
    <w:rsid w:val="00766BB1"/>
    <w:rsid w:val="00770B15"/>
    <w:rsid w:val="00781CC1"/>
    <w:rsid w:val="00781DF6"/>
    <w:rsid w:val="007831D1"/>
    <w:rsid w:val="007841E9"/>
    <w:rsid w:val="00786E0D"/>
    <w:rsid w:val="00790F3A"/>
    <w:rsid w:val="00796C12"/>
    <w:rsid w:val="00797403"/>
    <w:rsid w:val="007A142E"/>
    <w:rsid w:val="007A46A7"/>
    <w:rsid w:val="007B0A8E"/>
    <w:rsid w:val="007B3AD8"/>
    <w:rsid w:val="007B7F9A"/>
    <w:rsid w:val="007C0182"/>
    <w:rsid w:val="007C061E"/>
    <w:rsid w:val="007D4846"/>
    <w:rsid w:val="007D51F8"/>
    <w:rsid w:val="007D7A2A"/>
    <w:rsid w:val="007E1432"/>
    <w:rsid w:val="007E1908"/>
    <w:rsid w:val="007F5C0F"/>
    <w:rsid w:val="007F766A"/>
    <w:rsid w:val="00801579"/>
    <w:rsid w:val="00802A1C"/>
    <w:rsid w:val="00803913"/>
    <w:rsid w:val="00810D31"/>
    <w:rsid w:val="00812D82"/>
    <w:rsid w:val="00812F1C"/>
    <w:rsid w:val="0082027A"/>
    <w:rsid w:val="00824AAD"/>
    <w:rsid w:val="00824D51"/>
    <w:rsid w:val="008428FE"/>
    <w:rsid w:val="00843200"/>
    <w:rsid w:val="00843A0C"/>
    <w:rsid w:val="00846C79"/>
    <w:rsid w:val="00851211"/>
    <w:rsid w:val="008530EB"/>
    <w:rsid w:val="00860D6F"/>
    <w:rsid w:val="00867AD6"/>
    <w:rsid w:val="0087061B"/>
    <w:rsid w:val="00872D11"/>
    <w:rsid w:val="008755A4"/>
    <w:rsid w:val="008776D8"/>
    <w:rsid w:val="0088170B"/>
    <w:rsid w:val="008824B5"/>
    <w:rsid w:val="00883BDF"/>
    <w:rsid w:val="00885910"/>
    <w:rsid w:val="008910F2"/>
    <w:rsid w:val="00892C3B"/>
    <w:rsid w:val="00896704"/>
    <w:rsid w:val="008978F3"/>
    <w:rsid w:val="008A03BC"/>
    <w:rsid w:val="008A104F"/>
    <w:rsid w:val="008B057F"/>
    <w:rsid w:val="008B0F8B"/>
    <w:rsid w:val="008B41D8"/>
    <w:rsid w:val="008B42F8"/>
    <w:rsid w:val="008C534D"/>
    <w:rsid w:val="008D11B3"/>
    <w:rsid w:val="008E39D8"/>
    <w:rsid w:val="008F04E0"/>
    <w:rsid w:val="008F0531"/>
    <w:rsid w:val="008F62B1"/>
    <w:rsid w:val="008F6F27"/>
    <w:rsid w:val="00905E6D"/>
    <w:rsid w:val="00914BC4"/>
    <w:rsid w:val="00916566"/>
    <w:rsid w:val="009206F6"/>
    <w:rsid w:val="00925EEE"/>
    <w:rsid w:val="00943154"/>
    <w:rsid w:val="00954C40"/>
    <w:rsid w:val="00954F5D"/>
    <w:rsid w:val="00966914"/>
    <w:rsid w:val="009678EE"/>
    <w:rsid w:val="009746B0"/>
    <w:rsid w:val="009803D9"/>
    <w:rsid w:val="00981C32"/>
    <w:rsid w:val="00983F1C"/>
    <w:rsid w:val="009859B4"/>
    <w:rsid w:val="009911CB"/>
    <w:rsid w:val="009928FA"/>
    <w:rsid w:val="00992E2B"/>
    <w:rsid w:val="00993C5D"/>
    <w:rsid w:val="00995FF1"/>
    <w:rsid w:val="009A79A8"/>
    <w:rsid w:val="009B2208"/>
    <w:rsid w:val="009B5840"/>
    <w:rsid w:val="009B5E39"/>
    <w:rsid w:val="009C24FD"/>
    <w:rsid w:val="009C34C9"/>
    <w:rsid w:val="009C3B8D"/>
    <w:rsid w:val="009D15C6"/>
    <w:rsid w:val="009D1E59"/>
    <w:rsid w:val="009D3A2E"/>
    <w:rsid w:val="009D537B"/>
    <w:rsid w:val="009D7A01"/>
    <w:rsid w:val="009E044D"/>
    <w:rsid w:val="009E473B"/>
    <w:rsid w:val="009F105F"/>
    <w:rsid w:val="009F765A"/>
    <w:rsid w:val="009F7E23"/>
    <w:rsid w:val="00A009D5"/>
    <w:rsid w:val="00A015A1"/>
    <w:rsid w:val="00A04484"/>
    <w:rsid w:val="00A148BD"/>
    <w:rsid w:val="00A319BD"/>
    <w:rsid w:val="00A335E2"/>
    <w:rsid w:val="00A36115"/>
    <w:rsid w:val="00A53DCC"/>
    <w:rsid w:val="00A564A1"/>
    <w:rsid w:val="00A76C47"/>
    <w:rsid w:val="00A846CD"/>
    <w:rsid w:val="00A8529D"/>
    <w:rsid w:val="00A96601"/>
    <w:rsid w:val="00AA293E"/>
    <w:rsid w:val="00AA5228"/>
    <w:rsid w:val="00AA5C02"/>
    <w:rsid w:val="00AB0EE8"/>
    <w:rsid w:val="00AB26A1"/>
    <w:rsid w:val="00AC420C"/>
    <w:rsid w:val="00AD1327"/>
    <w:rsid w:val="00AD162C"/>
    <w:rsid w:val="00AD6ECE"/>
    <w:rsid w:val="00AD6F3C"/>
    <w:rsid w:val="00AD6F49"/>
    <w:rsid w:val="00AD75C7"/>
    <w:rsid w:val="00AE2E2E"/>
    <w:rsid w:val="00AE65C5"/>
    <w:rsid w:val="00AF3D76"/>
    <w:rsid w:val="00AF3DB0"/>
    <w:rsid w:val="00AF5BC0"/>
    <w:rsid w:val="00AF657A"/>
    <w:rsid w:val="00AF7B10"/>
    <w:rsid w:val="00B064FA"/>
    <w:rsid w:val="00B1058B"/>
    <w:rsid w:val="00B13CAE"/>
    <w:rsid w:val="00B141EC"/>
    <w:rsid w:val="00B2121F"/>
    <w:rsid w:val="00B2194F"/>
    <w:rsid w:val="00B2244A"/>
    <w:rsid w:val="00B235EA"/>
    <w:rsid w:val="00B24A85"/>
    <w:rsid w:val="00B264E0"/>
    <w:rsid w:val="00B327EF"/>
    <w:rsid w:val="00B3473E"/>
    <w:rsid w:val="00B40767"/>
    <w:rsid w:val="00B42260"/>
    <w:rsid w:val="00B45F0C"/>
    <w:rsid w:val="00B46000"/>
    <w:rsid w:val="00B50A7E"/>
    <w:rsid w:val="00B57634"/>
    <w:rsid w:val="00B6591B"/>
    <w:rsid w:val="00B65EA5"/>
    <w:rsid w:val="00B70732"/>
    <w:rsid w:val="00B720A2"/>
    <w:rsid w:val="00B74952"/>
    <w:rsid w:val="00B85130"/>
    <w:rsid w:val="00B93BE4"/>
    <w:rsid w:val="00BA0538"/>
    <w:rsid w:val="00BA22E6"/>
    <w:rsid w:val="00BA5E9F"/>
    <w:rsid w:val="00BB033E"/>
    <w:rsid w:val="00BB04FE"/>
    <w:rsid w:val="00BB0D93"/>
    <w:rsid w:val="00BB19E1"/>
    <w:rsid w:val="00BB2576"/>
    <w:rsid w:val="00BB4C53"/>
    <w:rsid w:val="00BB4E83"/>
    <w:rsid w:val="00BC1756"/>
    <w:rsid w:val="00BC2E93"/>
    <w:rsid w:val="00BC61F8"/>
    <w:rsid w:val="00BD0C0A"/>
    <w:rsid w:val="00BE03ED"/>
    <w:rsid w:val="00BE3004"/>
    <w:rsid w:val="00BE5242"/>
    <w:rsid w:val="00C0417F"/>
    <w:rsid w:val="00C04534"/>
    <w:rsid w:val="00C05625"/>
    <w:rsid w:val="00C06ECD"/>
    <w:rsid w:val="00C07ABD"/>
    <w:rsid w:val="00C14C85"/>
    <w:rsid w:val="00C23518"/>
    <w:rsid w:val="00C25AD7"/>
    <w:rsid w:val="00C3192F"/>
    <w:rsid w:val="00C31C62"/>
    <w:rsid w:val="00C33541"/>
    <w:rsid w:val="00C336EA"/>
    <w:rsid w:val="00C347FB"/>
    <w:rsid w:val="00C372E3"/>
    <w:rsid w:val="00C373BF"/>
    <w:rsid w:val="00C425BF"/>
    <w:rsid w:val="00C42C0A"/>
    <w:rsid w:val="00C4523F"/>
    <w:rsid w:val="00C46582"/>
    <w:rsid w:val="00C46CF7"/>
    <w:rsid w:val="00C4786D"/>
    <w:rsid w:val="00C506E2"/>
    <w:rsid w:val="00C5756A"/>
    <w:rsid w:val="00C628E6"/>
    <w:rsid w:val="00C76CA4"/>
    <w:rsid w:val="00C8009A"/>
    <w:rsid w:val="00C930F9"/>
    <w:rsid w:val="00C9353B"/>
    <w:rsid w:val="00C94A1A"/>
    <w:rsid w:val="00C95D1B"/>
    <w:rsid w:val="00CA2B78"/>
    <w:rsid w:val="00CA3061"/>
    <w:rsid w:val="00CA3669"/>
    <w:rsid w:val="00CA4989"/>
    <w:rsid w:val="00CA506C"/>
    <w:rsid w:val="00CA6C22"/>
    <w:rsid w:val="00CB0797"/>
    <w:rsid w:val="00CB7CA6"/>
    <w:rsid w:val="00CC00E6"/>
    <w:rsid w:val="00CC19AD"/>
    <w:rsid w:val="00CD0527"/>
    <w:rsid w:val="00CD44DF"/>
    <w:rsid w:val="00CE0417"/>
    <w:rsid w:val="00CE1A17"/>
    <w:rsid w:val="00CE6748"/>
    <w:rsid w:val="00CF0B8B"/>
    <w:rsid w:val="00CF1D7B"/>
    <w:rsid w:val="00CF3F9A"/>
    <w:rsid w:val="00CF41F0"/>
    <w:rsid w:val="00CF58EF"/>
    <w:rsid w:val="00D0614F"/>
    <w:rsid w:val="00D0634E"/>
    <w:rsid w:val="00D07AE6"/>
    <w:rsid w:val="00D16A5E"/>
    <w:rsid w:val="00D178F5"/>
    <w:rsid w:val="00D30DFA"/>
    <w:rsid w:val="00D40054"/>
    <w:rsid w:val="00D4234A"/>
    <w:rsid w:val="00D4561D"/>
    <w:rsid w:val="00D55A21"/>
    <w:rsid w:val="00D651D9"/>
    <w:rsid w:val="00D679A4"/>
    <w:rsid w:val="00D74A77"/>
    <w:rsid w:val="00D75B6F"/>
    <w:rsid w:val="00D76461"/>
    <w:rsid w:val="00D80968"/>
    <w:rsid w:val="00D86664"/>
    <w:rsid w:val="00D9486C"/>
    <w:rsid w:val="00D95814"/>
    <w:rsid w:val="00DA4E6A"/>
    <w:rsid w:val="00DB1A73"/>
    <w:rsid w:val="00DB6852"/>
    <w:rsid w:val="00DC0804"/>
    <w:rsid w:val="00DC3B7E"/>
    <w:rsid w:val="00DD231C"/>
    <w:rsid w:val="00DE551D"/>
    <w:rsid w:val="00DF5EBF"/>
    <w:rsid w:val="00E000E1"/>
    <w:rsid w:val="00E14D3C"/>
    <w:rsid w:val="00E16A64"/>
    <w:rsid w:val="00E20725"/>
    <w:rsid w:val="00E22071"/>
    <w:rsid w:val="00E25163"/>
    <w:rsid w:val="00E257E9"/>
    <w:rsid w:val="00E26430"/>
    <w:rsid w:val="00E27ED0"/>
    <w:rsid w:val="00E4696F"/>
    <w:rsid w:val="00E52049"/>
    <w:rsid w:val="00E52E01"/>
    <w:rsid w:val="00E5473C"/>
    <w:rsid w:val="00E71314"/>
    <w:rsid w:val="00E72E22"/>
    <w:rsid w:val="00E74E4A"/>
    <w:rsid w:val="00E8117F"/>
    <w:rsid w:val="00E83E8A"/>
    <w:rsid w:val="00E847A1"/>
    <w:rsid w:val="00E90467"/>
    <w:rsid w:val="00E90934"/>
    <w:rsid w:val="00EA2D07"/>
    <w:rsid w:val="00EA640D"/>
    <w:rsid w:val="00EB724F"/>
    <w:rsid w:val="00EB745C"/>
    <w:rsid w:val="00EC45B6"/>
    <w:rsid w:val="00ED45CC"/>
    <w:rsid w:val="00EE0E4F"/>
    <w:rsid w:val="00EF0007"/>
    <w:rsid w:val="00EF47A1"/>
    <w:rsid w:val="00F01CDF"/>
    <w:rsid w:val="00F031E3"/>
    <w:rsid w:val="00F04D4C"/>
    <w:rsid w:val="00F07C04"/>
    <w:rsid w:val="00F12081"/>
    <w:rsid w:val="00F12E7A"/>
    <w:rsid w:val="00F13DC0"/>
    <w:rsid w:val="00F16326"/>
    <w:rsid w:val="00F2027A"/>
    <w:rsid w:val="00F3338F"/>
    <w:rsid w:val="00F353C2"/>
    <w:rsid w:val="00F4691F"/>
    <w:rsid w:val="00F47C1A"/>
    <w:rsid w:val="00F505E6"/>
    <w:rsid w:val="00F508F9"/>
    <w:rsid w:val="00F52974"/>
    <w:rsid w:val="00F54987"/>
    <w:rsid w:val="00F628D3"/>
    <w:rsid w:val="00F64EA9"/>
    <w:rsid w:val="00F6710B"/>
    <w:rsid w:val="00F73854"/>
    <w:rsid w:val="00F73F85"/>
    <w:rsid w:val="00F75812"/>
    <w:rsid w:val="00F75EC4"/>
    <w:rsid w:val="00F866DE"/>
    <w:rsid w:val="00F9105F"/>
    <w:rsid w:val="00F91372"/>
    <w:rsid w:val="00F9227E"/>
    <w:rsid w:val="00FA5D56"/>
    <w:rsid w:val="00FA723B"/>
    <w:rsid w:val="00FB4FF8"/>
    <w:rsid w:val="00FB5A9A"/>
    <w:rsid w:val="00FB6909"/>
    <w:rsid w:val="00FB6FBC"/>
    <w:rsid w:val="00FC0B93"/>
    <w:rsid w:val="00FC2588"/>
    <w:rsid w:val="00FD0A27"/>
    <w:rsid w:val="00FD2AA9"/>
    <w:rsid w:val="00FD4576"/>
    <w:rsid w:val="00FD6A92"/>
    <w:rsid w:val="00FE13FE"/>
    <w:rsid w:val="00FE2717"/>
    <w:rsid w:val="00FE3946"/>
    <w:rsid w:val="00FE6EF3"/>
    <w:rsid w:val="00FE7240"/>
    <w:rsid w:val="00FF4C20"/>
    <w:rsid w:val="00FF6921"/>
    <w:rsid w:val="00FF7457"/>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4CE11"/>
  <w15:docId w15:val="{11D61C79-D87F-49CD-BE4C-35938FA6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8E9"/>
  </w:style>
  <w:style w:type="paragraph" w:styleId="Heading1">
    <w:name w:val="heading 1"/>
    <w:basedOn w:val="Normal"/>
    <w:next w:val="Normal"/>
    <w:link w:val="Heading1Char"/>
    <w:uiPriority w:val="9"/>
    <w:qFormat/>
    <w:rsid w:val="003A1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18E9"/>
    <w:pPr>
      <w:ind w:left="720"/>
      <w:contextualSpacing/>
    </w:pPr>
  </w:style>
  <w:style w:type="paragraph" w:styleId="Header">
    <w:name w:val="header"/>
    <w:basedOn w:val="Normal"/>
    <w:link w:val="HeaderChar"/>
    <w:uiPriority w:val="99"/>
    <w:rsid w:val="003A18E9"/>
    <w:pPr>
      <w:widowControl w:val="0"/>
      <w:tabs>
        <w:tab w:val="center" w:pos="4252"/>
        <w:tab w:val="right" w:pos="8504"/>
      </w:tabs>
      <w:snapToGrid w:val="0"/>
      <w:spacing w:after="0" w:line="240" w:lineRule="auto"/>
      <w:jc w:val="both"/>
    </w:pPr>
    <w:rPr>
      <w:rFonts w:ascii="Arial" w:eastAsia="MS PGothic" w:hAnsi="Arial" w:cs="Times New Roman"/>
      <w:kern w:val="2"/>
      <w:sz w:val="20"/>
      <w:szCs w:val="24"/>
      <w:lang w:eastAsia="ja-JP"/>
    </w:rPr>
  </w:style>
  <w:style w:type="character" w:customStyle="1" w:styleId="HeaderChar">
    <w:name w:val="Header Char"/>
    <w:basedOn w:val="DefaultParagraphFont"/>
    <w:link w:val="Header"/>
    <w:uiPriority w:val="99"/>
    <w:rsid w:val="003A18E9"/>
    <w:rPr>
      <w:rFonts w:ascii="Arial" w:eastAsia="MS PGothic" w:hAnsi="Arial" w:cs="Times New Roman"/>
      <w:kern w:val="2"/>
      <w:sz w:val="20"/>
      <w:szCs w:val="24"/>
      <w:lang w:eastAsia="ja-JP"/>
    </w:rPr>
  </w:style>
  <w:style w:type="paragraph" w:styleId="Footer">
    <w:name w:val="footer"/>
    <w:basedOn w:val="Normal"/>
    <w:link w:val="FooterChar"/>
    <w:uiPriority w:val="99"/>
    <w:rsid w:val="003A18E9"/>
    <w:pPr>
      <w:widowControl w:val="0"/>
      <w:tabs>
        <w:tab w:val="center" w:pos="4252"/>
        <w:tab w:val="right" w:pos="8504"/>
      </w:tabs>
      <w:snapToGrid w:val="0"/>
      <w:spacing w:after="0" w:line="240" w:lineRule="auto"/>
      <w:jc w:val="both"/>
    </w:pPr>
    <w:rPr>
      <w:rFonts w:ascii="Arial" w:eastAsia="MS PGothic" w:hAnsi="Arial" w:cs="Times New Roman"/>
      <w:kern w:val="2"/>
      <w:sz w:val="20"/>
      <w:szCs w:val="24"/>
      <w:lang w:eastAsia="ja-JP"/>
    </w:rPr>
  </w:style>
  <w:style w:type="character" w:customStyle="1" w:styleId="FooterChar">
    <w:name w:val="Footer Char"/>
    <w:basedOn w:val="DefaultParagraphFont"/>
    <w:link w:val="Footer"/>
    <w:uiPriority w:val="99"/>
    <w:rsid w:val="003A18E9"/>
    <w:rPr>
      <w:rFonts w:ascii="Arial" w:eastAsia="MS PGothic" w:hAnsi="Arial" w:cs="Times New Roman"/>
      <w:kern w:val="2"/>
      <w:sz w:val="20"/>
      <w:szCs w:val="24"/>
      <w:lang w:eastAsia="ja-JP"/>
    </w:rPr>
  </w:style>
  <w:style w:type="paragraph" w:styleId="TOC1">
    <w:name w:val="toc 1"/>
    <w:basedOn w:val="Normal"/>
    <w:next w:val="Normal"/>
    <w:autoRedefine/>
    <w:uiPriority w:val="39"/>
    <w:qFormat/>
    <w:rsid w:val="001A603F"/>
    <w:pPr>
      <w:widowControl w:val="0"/>
      <w:tabs>
        <w:tab w:val="left" w:pos="400"/>
        <w:tab w:val="right" w:leader="dot" w:pos="9350"/>
      </w:tabs>
      <w:spacing w:before="240" w:after="240" w:line="240" w:lineRule="auto"/>
      <w:jc w:val="both"/>
    </w:pPr>
    <w:rPr>
      <w:rFonts w:ascii="Arial" w:eastAsia="MS PGothic" w:hAnsi="Arial" w:cs="Times New Roman"/>
      <w:kern w:val="2"/>
      <w:sz w:val="20"/>
      <w:szCs w:val="24"/>
      <w:lang w:eastAsia="ja-JP"/>
    </w:rPr>
  </w:style>
  <w:style w:type="paragraph" w:styleId="TOC3">
    <w:name w:val="toc 3"/>
    <w:basedOn w:val="Normal"/>
    <w:next w:val="Normal"/>
    <w:autoRedefine/>
    <w:uiPriority w:val="39"/>
    <w:qFormat/>
    <w:rsid w:val="003A18E9"/>
    <w:pPr>
      <w:widowControl w:val="0"/>
      <w:spacing w:after="0" w:line="240" w:lineRule="auto"/>
      <w:ind w:leftChars="200" w:left="400"/>
      <w:jc w:val="both"/>
    </w:pPr>
    <w:rPr>
      <w:rFonts w:ascii="Arial" w:eastAsia="MS PGothic" w:hAnsi="Arial" w:cs="Times New Roman"/>
      <w:kern w:val="2"/>
      <w:sz w:val="20"/>
      <w:szCs w:val="24"/>
      <w:lang w:eastAsia="ja-JP"/>
    </w:rPr>
  </w:style>
  <w:style w:type="character" w:styleId="Hyperlink">
    <w:name w:val="Hyperlink"/>
    <w:uiPriority w:val="99"/>
    <w:rsid w:val="003A18E9"/>
    <w:rPr>
      <w:color w:val="0000FF"/>
      <w:u w:val="single"/>
    </w:rPr>
  </w:style>
  <w:style w:type="paragraph" w:customStyle="1" w:styleId="StyleHeading118ptBottomSinglesolidlineAuto15pt">
    <w:name w:val="Style Heading 1 + 18 pt Bottom: (Single solid line Auto  1.5 pt ..."/>
    <w:basedOn w:val="Heading1"/>
    <w:link w:val="StyleHeading118ptBottomSinglesolidlineAuto15ptChar"/>
    <w:rsid w:val="003A18E9"/>
    <w:pPr>
      <w:keepLines w:val="0"/>
      <w:pageBreakBefore/>
      <w:widowControl w:val="0"/>
      <w:pBdr>
        <w:bottom w:val="single" w:sz="12" w:space="1" w:color="auto"/>
      </w:pBdr>
      <w:spacing w:before="0" w:line="240" w:lineRule="auto"/>
      <w:ind w:leftChars="-400" w:left="-400"/>
      <w:jc w:val="both"/>
    </w:pPr>
    <w:rPr>
      <w:rFonts w:ascii="Arial" w:eastAsia="Times New Roman" w:hAnsi="Arial" w:cs="Times New Roman"/>
      <w:color w:val="auto"/>
      <w:kern w:val="2"/>
      <w:sz w:val="36"/>
      <w:szCs w:val="20"/>
      <w:lang w:eastAsia="ja-JP"/>
    </w:rPr>
  </w:style>
  <w:style w:type="character" w:customStyle="1" w:styleId="Heading1Char">
    <w:name w:val="Heading 1 Char"/>
    <w:basedOn w:val="DefaultParagraphFont"/>
    <w:link w:val="Heading1"/>
    <w:uiPriority w:val="9"/>
    <w:rsid w:val="003A18E9"/>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B50A7E"/>
    <w:pPr>
      <w:spacing w:after="200" w:line="240" w:lineRule="auto"/>
    </w:pPr>
    <w:rPr>
      <w:i/>
      <w:iCs/>
      <w:color w:val="44546A" w:themeColor="text2"/>
      <w:sz w:val="18"/>
      <w:szCs w:val="18"/>
    </w:rPr>
  </w:style>
  <w:style w:type="paragraph" w:styleId="NoSpacing">
    <w:name w:val="No Spacing"/>
    <w:link w:val="NoSpacingChar"/>
    <w:uiPriority w:val="1"/>
    <w:qFormat/>
    <w:rsid w:val="00786E0D"/>
    <w:pPr>
      <w:spacing w:after="0" w:line="240" w:lineRule="auto"/>
    </w:pPr>
    <w:rPr>
      <w:rFonts w:eastAsiaTheme="minorEastAsia"/>
    </w:rPr>
  </w:style>
  <w:style w:type="character" w:customStyle="1" w:styleId="NoSpacingChar">
    <w:name w:val="No Spacing Char"/>
    <w:basedOn w:val="DefaultParagraphFont"/>
    <w:link w:val="NoSpacing"/>
    <w:uiPriority w:val="1"/>
    <w:rsid w:val="00786E0D"/>
    <w:rPr>
      <w:rFonts w:eastAsiaTheme="minorEastAsia"/>
    </w:rPr>
  </w:style>
  <w:style w:type="paragraph" w:styleId="BalloonText">
    <w:name w:val="Balloon Text"/>
    <w:basedOn w:val="Normal"/>
    <w:link w:val="BalloonTextChar"/>
    <w:uiPriority w:val="99"/>
    <w:semiHidden/>
    <w:unhideWhenUsed/>
    <w:rsid w:val="0076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132"/>
    <w:rPr>
      <w:rFonts w:ascii="Tahoma" w:hAnsi="Tahoma" w:cs="Tahoma"/>
      <w:sz w:val="16"/>
      <w:szCs w:val="16"/>
    </w:rPr>
  </w:style>
  <w:style w:type="paragraph" w:styleId="TOCHeading">
    <w:name w:val="TOC Heading"/>
    <w:basedOn w:val="Heading1"/>
    <w:next w:val="Normal"/>
    <w:uiPriority w:val="39"/>
    <w:semiHidden/>
    <w:unhideWhenUsed/>
    <w:qFormat/>
    <w:rsid w:val="00224784"/>
    <w:pPr>
      <w:spacing w:before="480" w:line="276" w:lineRule="auto"/>
      <w:outlineLvl w:val="9"/>
    </w:pPr>
    <w:rPr>
      <w:b/>
      <w:bCs/>
      <w:sz w:val="28"/>
      <w:szCs w:val="28"/>
    </w:rPr>
  </w:style>
  <w:style w:type="paragraph" w:styleId="TOC2">
    <w:name w:val="toc 2"/>
    <w:basedOn w:val="Normal"/>
    <w:next w:val="Normal"/>
    <w:autoRedefine/>
    <w:uiPriority w:val="39"/>
    <w:unhideWhenUsed/>
    <w:qFormat/>
    <w:rsid w:val="00224784"/>
    <w:pPr>
      <w:spacing w:after="100" w:line="276" w:lineRule="auto"/>
      <w:ind w:left="220"/>
    </w:pPr>
    <w:rPr>
      <w:rFonts w:eastAsiaTheme="minorEastAsia"/>
    </w:rPr>
  </w:style>
  <w:style w:type="paragraph" w:customStyle="1" w:styleId="Style1">
    <w:name w:val="Style1"/>
    <w:basedOn w:val="ListParagraph"/>
    <w:link w:val="Style1Char"/>
    <w:qFormat/>
    <w:rsid w:val="000E214A"/>
    <w:pPr>
      <w:numPr>
        <w:ilvl w:val="1"/>
        <w:numId w:val="8"/>
      </w:numPr>
    </w:pPr>
    <w:rPr>
      <w:b/>
      <w:sz w:val="28"/>
      <w:szCs w:val="28"/>
    </w:rPr>
  </w:style>
  <w:style w:type="paragraph" w:customStyle="1" w:styleId="StyleHeading">
    <w:name w:val="Style Heading"/>
    <w:basedOn w:val="StyleHeading118ptBottomSinglesolidlineAuto15pt"/>
    <w:link w:val="StyleHeadingChar"/>
    <w:qFormat/>
    <w:rsid w:val="000E214A"/>
    <w:pPr>
      <w:numPr>
        <w:numId w:val="7"/>
      </w:numPr>
      <w:ind w:leftChars="0" w:left="0"/>
    </w:pPr>
  </w:style>
  <w:style w:type="character" w:customStyle="1" w:styleId="ListParagraphChar">
    <w:name w:val="List Paragraph Char"/>
    <w:basedOn w:val="DefaultParagraphFont"/>
    <w:link w:val="ListParagraph"/>
    <w:uiPriority w:val="34"/>
    <w:rsid w:val="000E214A"/>
  </w:style>
  <w:style w:type="character" w:customStyle="1" w:styleId="Style1Char">
    <w:name w:val="Style1 Char"/>
    <w:basedOn w:val="ListParagraphChar"/>
    <w:link w:val="Style1"/>
    <w:rsid w:val="000E214A"/>
    <w:rPr>
      <w:b/>
      <w:sz w:val="28"/>
      <w:szCs w:val="28"/>
    </w:rPr>
  </w:style>
  <w:style w:type="character" w:customStyle="1" w:styleId="StyleHeading118ptBottomSinglesolidlineAuto15ptChar">
    <w:name w:val="Style Heading 1 + 18 pt Bottom: (Single solid line Auto  1.5 pt ... Char"/>
    <w:basedOn w:val="Heading1Char"/>
    <w:link w:val="StyleHeading118ptBottomSinglesolidlineAuto15pt"/>
    <w:rsid w:val="000E214A"/>
    <w:rPr>
      <w:rFonts w:ascii="Arial" w:eastAsia="Times New Roman" w:hAnsi="Arial" w:cs="Times New Roman"/>
      <w:color w:val="2E74B5" w:themeColor="accent1" w:themeShade="BF"/>
      <w:kern w:val="2"/>
      <w:sz w:val="36"/>
      <w:szCs w:val="20"/>
      <w:lang w:eastAsia="ja-JP"/>
    </w:rPr>
  </w:style>
  <w:style w:type="character" w:customStyle="1" w:styleId="StyleHeadingChar">
    <w:name w:val="Style Heading Char"/>
    <w:basedOn w:val="StyleHeading118ptBottomSinglesolidlineAuto15ptChar"/>
    <w:link w:val="StyleHeading"/>
    <w:rsid w:val="000E214A"/>
    <w:rPr>
      <w:rFonts w:ascii="Arial" w:eastAsia="Times New Roman" w:hAnsi="Arial" w:cs="Times New Roman"/>
      <w:color w:val="2E74B5" w:themeColor="accent1" w:themeShade="BF"/>
      <w:kern w:val="2"/>
      <w:sz w:val="36"/>
      <w:szCs w:val="20"/>
      <w:lang w:eastAsia="ja-JP"/>
    </w:rPr>
  </w:style>
  <w:style w:type="table" w:styleId="TableGrid">
    <w:name w:val="Table Grid"/>
    <w:basedOn w:val="TableNormal"/>
    <w:uiPriority w:val="39"/>
    <w:rsid w:val="003670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Reference">
    <w:name w:val="Subtle Reference"/>
    <w:basedOn w:val="DefaultParagraphFont"/>
    <w:uiPriority w:val="31"/>
    <w:qFormat/>
    <w:rsid w:val="00C07ABD"/>
    <w:rPr>
      <w:smallCaps/>
      <w:color w:val="5A5A5A" w:themeColor="text1" w:themeTint="A5"/>
    </w:rPr>
  </w:style>
  <w:style w:type="table" w:customStyle="1" w:styleId="Calendar1">
    <w:name w:val="Calendar 1"/>
    <w:basedOn w:val="TableNormal"/>
    <w:uiPriority w:val="99"/>
    <w:qFormat/>
    <w:rsid w:val="00521773"/>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GridTable2-Accent51">
    <w:name w:val="Grid Table 2 - Accent 51"/>
    <w:basedOn w:val="TableNormal"/>
    <w:uiPriority w:val="47"/>
    <w:rsid w:val="0052177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5217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3674E9"/>
    <w:rPr>
      <w:sz w:val="16"/>
      <w:szCs w:val="16"/>
    </w:rPr>
  </w:style>
  <w:style w:type="paragraph" w:styleId="CommentText">
    <w:name w:val="annotation text"/>
    <w:basedOn w:val="Normal"/>
    <w:link w:val="CommentTextChar"/>
    <w:uiPriority w:val="99"/>
    <w:semiHidden/>
    <w:unhideWhenUsed/>
    <w:rsid w:val="003674E9"/>
    <w:pPr>
      <w:spacing w:line="240" w:lineRule="auto"/>
    </w:pPr>
    <w:rPr>
      <w:sz w:val="20"/>
      <w:szCs w:val="20"/>
    </w:rPr>
  </w:style>
  <w:style w:type="character" w:customStyle="1" w:styleId="CommentTextChar">
    <w:name w:val="Comment Text Char"/>
    <w:basedOn w:val="DefaultParagraphFont"/>
    <w:link w:val="CommentText"/>
    <w:uiPriority w:val="99"/>
    <w:semiHidden/>
    <w:rsid w:val="003674E9"/>
    <w:rPr>
      <w:sz w:val="20"/>
      <w:szCs w:val="20"/>
    </w:rPr>
  </w:style>
  <w:style w:type="paragraph" w:styleId="CommentSubject">
    <w:name w:val="annotation subject"/>
    <w:basedOn w:val="CommentText"/>
    <w:next w:val="CommentText"/>
    <w:link w:val="CommentSubjectChar"/>
    <w:uiPriority w:val="99"/>
    <w:semiHidden/>
    <w:unhideWhenUsed/>
    <w:rsid w:val="003674E9"/>
    <w:rPr>
      <w:b/>
      <w:bCs/>
    </w:rPr>
  </w:style>
  <w:style w:type="character" w:customStyle="1" w:styleId="CommentSubjectChar">
    <w:name w:val="Comment Subject Char"/>
    <w:basedOn w:val="CommentTextChar"/>
    <w:link w:val="CommentSubject"/>
    <w:uiPriority w:val="99"/>
    <w:semiHidden/>
    <w:rsid w:val="003674E9"/>
    <w:rPr>
      <w:b/>
      <w:bCs/>
      <w:sz w:val="20"/>
      <w:szCs w:val="20"/>
    </w:rPr>
  </w:style>
  <w:style w:type="paragraph" w:styleId="NormalWeb">
    <w:name w:val="Normal (Web)"/>
    <w:basedOn w:val="Normal"/>
    <w:uiPriority w:val="99"/>
    <w:semiHidden/>
    <w:unhideWhenUsed/>
    <w:rsid w:val="00BA22E6"/>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vHty">
    <w:name w:val="RevHty"/>
    <w:basedOn w:val="BlockText"/>
    <w:autoRedefine/>
    <w:rsid w:val="009859B4"/>
    <w:pPr>
      <w:keepNext/>
      <w:keepLines/>
      <w:pBdr>
        <w:top w:val="none" w:sz="0" w:space="0" w:color="auto"/>
        <w:left w:val="none" w:sz="0" w:space="0" w:color="auto"/>
        <w:bottom w:val="none" w:sz="0" w:space="0" w:color="auto"/>
        <w:right w:val="none" w:sz="0" w:space="0" w:color="auto"/>
      </w:pBdr>
      <w:spacing w:before="120" w:after="120" w:line="240" w:lineRule="auto"/>
      <w:ind w:left="0" w:right="0"/>
    </w:pPr>
    <w:rPr>
      <w:rFonts w:ascii="Arial" w:eastAsia="Times New Roman" w:hAnsi="Arial" w:cs="Arial"/>
      <w:i w:val="0"/>
      <w:color w:val="auto"/>
    </w:rPr>
  </w:style>
  <w:style w:type="paragraph" w:styleId="BlockText">
    <w:name w:val="Block Text"/>
    <w:basedOn w:val="Normal"/>
    <w:uiPriority w:val="99"/>
    <w:semiHidden/>
    <w:unhideWhenUsed/>
    <w:rsid w:val="009859B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customStyle="1" w:styleId="Style3">
    <w:name w:val="Style3"/>
    <w:basedOn w:val="Style1"/>
    <w:link w:val="Style3Char"/>
    <w:qFormat/>
    <w:rsid w:val="00F3338F"/>
    <w:pPr>
      <w:numPr>
        <w:ilvl w:val="0"/>
        <w:numId w:val="0"/>
      </w:numPr>
      <w:shd w:val="clear" w:color="auto" w:fill="FFFFFF" w:themeFill="background1"/>
      <w:ind w:left="360"/>
    </w:pPr>
  </w:style>
  <w:style w:type="paragraph" w:customStyle="1" w:styleId="Style2">
    <w:name w:val="Style2"/>
    <w:basedOn w:val="ListParagraph"/>
    <w:link w:val="Style2Char"/>
    <w:qFormat/>
    <w:rsid w:val="00F3338F"/>
    <w:pPr>
      <w:numPr>
        <w:numId w:val="18"/>
      </w:numPr>
    </w:pPr>
    <w:rPr>
      <w:sz w:val="28"/>
      <w:szCs w:val="28"/>
    </w:rPr>
  </w:style>
  <w:style w:type="character" w:customStyle="1" w:styleId="Style3Char">
    <w:name w:val="Style3 Char"/>
    <w:basedOn w:val="Style1Char"/>
    <w:link w:val="Style3"/>
    <w:rsid w:val="00F3338F"/>
    <w:rPr>
      <w:b/>
      <w:sz w:val="28"/>
      <w:szCs w:val="28"/>
      <w:shd w:val="clear" w:color="auto" w:fill="FFFFFF" w:themeFill="background1"/>
    </w:rPr>
  </w:style>
  <w:style w:type="character" w:styleId="FollowedHyperlink">
    <w:name w:val="FollowedHyperlink"/>
    <w:basedOn w:val="DefaultParagraphFont"/>
    <w:uiPriority w:val="99"/>
    <w:semiHidden/>
    <w:unhideWhenUsed/>
    <w:rsid w:val="00E83E8A"/>
    <w:rPr>
      <w:color w:val="954F72" w:themeColor="followedHyperlink"/>
      <w:u w:val="single"/>
    </w:rPr>
  </w:style>
  <w:style w:type="character" w:customStyle="1" w:styleId="Style2Char">
    <w:name w:val="Style2 Char"/>
    <w:basedOn w:val="ListParagraphChar"/>
    <w:link w:val="Style2"/>
    <w:rsid w:val="00F3338F"/>
    <w:rPr>
      <w:sz w:val="28"/>
      <w:szCs w:val="28"/>
    </w:rPr>
  </w:style>
  <w:style w:type="paragraph" w:customStyle="1" w:styleId="Heading">
    <w:name w:val="Heading"/>
    <w:basedOn w:val="Normal"/>
    <w:next w:val="BodyText"/>
    <w:rsid w:val="003E3314"/>
    <w:pPr>
      <w:keepNext/>
      <w:suppressAutoHyphens/>
      <w:spacing w:before="240" w:after="120" w:line="240" w:lineRule="auto"/>
    </w:pPr>
    <w:rPr>
      <w:rFonts w:ascii="Liberation Sans" w:eastAsia="DejaVu Sans" w:hAnsi="Liberation Sans" w:cs="DejaVu Sans"/>
      <w:sz w:val="28"/>
      <w:szCs w:val="28"/>
      <w:lang w:eastAsia="ar-SA"/>
    </w:rPr>
  </w:style>
  <w:style w:type="paragraph" w:styleId="BodyText">
    <w:name w:val="Body Text"/>
    <w:basedOn w:val="Normal"/>
    <w:link w:val="BodyTextChar"/>
    <w:uiPriority w:val="99"/>
    <w:semiHidden/>
    <w:unhideWhenUsed/>
    <w:rsid w:val="003E3314"/>
    <w:pPr>
      <w:spacing w:after="120"/>
    </w:pPr>
  </w:style>
  <w:style w:type="character" w:customStyle="1" w:styleId="BodyTextChar">
    <w:name w:val="Body Text Char"/>
    <w:basedOn w:val="DefaultParagraphFont"/>
    <w:link w:val="BodyText"/>
    <w:uiPriority w:val="99"/>
    <w:semiHidden/>
    <w:rsid w:val="003E3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5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complete guide for all users for using Kiosk Banking online solution at ICICI Kiosks.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B2CF65-5630-4D2A-880D-93F7F79F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37</Pages>
  <Words>4213</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User REFERENCE GUIDE</vt:lpstr>
    </vt:vector>
  </TitlesOfParts>
  <Company>Hewlett-Packard</Company>
  <LinksUpToDate>false</LinksUpToDate>
  <CharactersWithSpaces>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REFERENCE GUIDE</dc:title>
  <dc:subject>For Kiosk Banking Application at ICICI</dc:subject>
  <dc:creator>Copyright © NEC Corporation 2014.CASSIOPEIA User Guide Version 1.0.Singhal</dc:creator>
  <cp:keywords/>
  <dc:description/>
  <cp:lastModifiedBy>Rohit Srivastava</cp:lastModifiedBy>
  <cp:revision>19</cp:revision>
  <cp:lastPrinted>2015-11-10T04:57:00Z</cp:lastPrinted>
  <dcterms:created xsi:type="dcterms:W3CDTF">2020-01-13T07:54:00Z</dcterms:created>
  <dcterms:modified xsi:type="dcterms:W3CDTF">2020-01-16T10:52:00Z</dcterms:modified>
</cp:coreProperties>
</file>